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A7" w:rsidRPr="00F445A7" w:rsidRDefault="00F445A7" w:rsidP="00F445A7">
      <w:pPr>
        <w:jc w:val="center"/>
        <w:rPr>
          <w:b/>
          <w:sz w:val="28"/>
          <w:szCs w:val="28"/>
        </w:rPr>
      </w:pPr>
      <w:r w:rsidRPr="00F445A7">
        <w:rPr>
          <w:b/>
          <w:sz w:val="28"/>
          <w:szCs w:val="28"/>
        </w:rPr>
        <w:t xml:space="preserve">РЕЗУЛЬТАТЫ </w:t>
      </w:r>
      <w:r w:rsidRPr="00F445A7">
        <w:rPr>
          <w:b/>
          <w:sz w:val="40"/>
          <w:szCs w:val="40"/>
        </w:rPr>
        <w:t>НОК</w:t>
      </w:r>
      <w:r w:rsidRPr="00F445A7">
        <w:rPr>
          <w:b/>
          <w:sz w:val="28"/>
          <w:szCs w:val="28"/>
        </w:rPr>
        <w:t xml:space="preserve"> ОБРАЗОВАТЕЛЬНЫХ ОРГАНИЗАЦИЙ в 2020 году</w:t>
      </w:r>
    </w:p>
    <w:p w:rsidR="00713EF2" w:rsidRPr="00F52390" w:rsidRDefault="00713EF2" w:rsidP="00713EF2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>Результаты сгруппированы по 5-и уровням оценки (высокий, выше среднего, средний, ниже среднего, низкий) в соответствии с группировкой на портале bus.gov.ru. Максимальный балл – 100. В таблицах указано количество организаций. На диаграммах отражено распределение организаций по баллам в процентах от общего количества.</w:t>
      </w:r>
    </w:p>
    <w:p w:rsidR="00713EF2" w:rsidRPr="00073825" w:rsidRDefault="00713EF2" w:rsidP="00957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825">
        <w:rPr>
          <w:rFonts w:ascii="Times New Roman" w:hAnsi="Times New Roman" w:cs="Times New Roman"/>
          <w:b/>
          <w:sz w:val="24"/>
          <w:szCs w:val="24"/>
        </w:rPr>
        <w:t>Таблица 1– распределение баллов по уровням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713EF2" w:rsidRPr="00073825" w:rsidTr="00502464"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Уровень</w:t>
            </w:r>
          </w:p>
        </w:tc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Балл</w:t>
            </w:r>
          </w:p>
        </w:tc>
      </w:tr>
      <w:tr w:rsidR="00713EF2" w:rsidRPr="00073825" w:rsidTr="00502464"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Высокий</w:t>
            </w:r>
          </w:p>
        </w:tc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81-100</w:t>
            </w:r>
          </w:p>
        </w:tc>
      </w:tr>
      <w:tr w:rsidR="00713EF2" w:rsidRPr="00073825" w:rsidTr="00502464"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Выше среднего</w:t>
            </w:r>
          </w:p>
        </w:tc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61-80</w:t>
            </w:r>
          </w:p>
        </w:tc>
      </w:tr>
      <w:tr w:rsidR="00713EF2" w:rsidRPr="00073825" w:rsidTr="00502464"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Средний</w:t>
            </w:r>
          </w:p>
        </w:tc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40-60</w:t>
            </w:r>
          </w:p>
        </w:tc>
      </w:tr>
      <w:tr w:rsidR="00713EF2" w:rsidRPr="00073825" w:rsidTr="00502464"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Ниже среднего</w:t>
            </w:r>
          </w:p>
        </w:tc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20-39</w:t>
            </w:r>
          </w:p>
        </w:tc>
      </w:tr>
      <w:tr w:rsidR="00713EF2" w:rsidRPr="00073825" w:rsidTr="00502464"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Низкий</w:t>
            </w:r>
          </w:p>
        </w:tc>
        <w:tc>
          <w:tcPr>
            <w:tcW w:w="4678" w:type="dxa"/>
          </w:tcPr>
          <w:p w:rsidR="00713EF2" w:rsidRPr="00073825" w:rsidRDefault="00713EF2" w:rsidP="00502464">
            <w:pPr>
              <w:pStyle w:val="a4"/>
              <w:rPr>
                <w:rFonts w:ascii="Times New Roman" w:hAnsi="Times New Roman"/>
                <w:b/>
              </w:rPr>
            </w:pPr>
            <w:r w:rsidRPr="00073825">
              <w:rPr>
                <w:rFonts w:ascii="Times New Roman" w:hAnsi="Times New Roman"/>
                <w:b/>
              </w:rPr>
              <w:t>0-19</w:t>
            </w:r>
          </w:p>
        </w:tc>
      </w:tr>
    </w:tbl>
    <w:p w:rsidR="00713EF2" w:rsidRPr="00F52390" w:rsidRDefault="00713EF2" w:rsidP="00713EF2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 xml:space="preserve">Результаты оценки по всей Свердловской области  отражены в таблице 2. </w:t>
      </w:r>
    </w:p>
    <w:p w:rsidR="0016557C" w:rsidRPr="00957FD7" w:rsidRDefault="0016557C" w:rsidP="00957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FD7">
        <w:rPr>
          <w:rFonts w:ascii="Times New Roman" w:hAnsi="Times New Roman" w:cs="Times New Roman"/>
          <w:b/>
          <w:sz w:val="24"/>
          <w:szCs w:val="24"/>
        </w:rPr>
        <w:t xml:space="preserve">Таблица 2 – распределение организаций </w:t>
      </w:r>
      <w:proofErr w:type="gramStart"/>
      <w:r w:rsidRPr="00957FD7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proofErr w:type="gramEnd"/>
      <w:r w:rsidRPr="00957FD7">
        <w:rPr>
          <w:rFonts w:ascii="Times New Roman" w:hAnsi="Times New Roman" w:cs="Times New Roman"/>
          <w:b/>
          <w:sz w:val="24"/>
          <w:szCs w:val="24"/>
        </w:rPr>
        <w:t xml:space="preserve"> образования Свердловской области, кол-во организаций</w:t>
      </w:r>
    </w:p>
    <w:tbl>
      <w:tblPr>
        <w:tblW w:w="9513" w:type="dxa"/>
        <w:tblInd w:w="9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1086"/>
        <w:gridCol w:w="1087"/>
        <w:gridCol w:w="1087"/>
        <w:gridCol w:w="1087"/>
        <w:gridCol w:w="1087"/>
        <w:gridCol w:w="1087"/>
      </w:tblGrid>
      <w:tr w:rsidR="0016557C" w:rsidRPr="00F52390" w:rsidTr="00502464">
        <w:trPr>
          <w:trHeight w:val="594"/>
          <w:tblHeader/>
        </w:trPr>
        <w:tc>
          <w:tcPr>
            <w:tcW w:w="2992" w:type="dxa"/>
            <w:shd w:val="clear" w:color="auto" w:fill="D9D9D9" w:themeFill="background1" w:themeFillShade="D9"/>
            <w:noWrap/>
            <w:vAlign w:val="center"/>
            <w:hideMark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низкий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ниже среднего</w:t>
            </w:r>
          </w:p>
        </w:tc>
        <w:tc>
          <w:tcPr>
            <w:tcW w:w="1087" w:type="dxa"/>
            <w:shd w:val="clear" w:color="auto" w:fill="D9D9D9" w:themeFill="background1" w:themeFillShade="D9"/>
            <w:noWrap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средний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высокий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макс.</w:t>
            </w:r>
            <w:r w:rsidRPr="00F52390">
              <w:rPr>
                <w:rFonts w:ascii="Times New Roman" w:hAnsi="Times New Roman"/>
              </w:rPr>
              <w:br/>
              <w:t>балл</w:t>
            </w:r>
          </w:p>
        </w:tc>
      </w:tr>
      <w:tr w:rsidR="0016557C" w:rsidRPr="00F52390" w:rsidTr="00502464">
        <w:trPr>
          <w:trHeight w:val="540"/>
        </w:trPr>
        <w:tc>
          <w:tcPr>
            <w:tcW w:w="2992" w:type="dxa"/>
            <w:shd w:val="clear" w:color="auto" w:fill="auto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 xml:space="preserve">Открытость и доступность информации об организации </w:t>
            </w:r>
          </w:p>
        </w:tc>
        <w:tc>
          <w:tcPr>
            <w:tcW w:w="1086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363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</w:tc>
      </w:tr>
      <w:tr w:rsidR="0016557C" w:rsidRPr="00F52390" w:rsidTr="00502464">
        <w:trPr>
          <w:trHeight w:val="540"/>
        </w:trPr>
        <w:tc>
          <w:tcPr>
            <w:tcW w:w="2992" w:type="dxa"/>
            <w:shd w:val="clear" w:color="auto" w:fill="auto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>Комфортность условий предоставления услуг</w:t>
            </w:r>
          </w:p>
        </w:tc>
        <w:tc>
          <w:tcPr>
            <w:tcW w:w="1086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308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18</w:t>
            </w:r>
          </w:p>
        </w:tc>
      </w:tr>
      <w:tr w:rsidR="0016557C" w:rsidRPr="00F52390" w:rsidTr="00502464">
        <w:trPr>
          <w:trHeight w:val="540"/>
        </w:trPr>
        <w:tc>
          <w:tcPr>
            <w:tcW w:w="2992" w:type="dxa"/>
            <w:shd w:val="clear" w:color="auto" w:fill="auto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>Доступность услуг для инвалидов</w:t>
            </w:r>
          </w:p>
        </w:tc>
        <w:tc>
          <w:tcPr>
            <w:tcW w:w="1086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93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165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84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</w:tr>
      <w:tr w:rsidR="0016557C" w:rsidRPr="00F52390" w:rsidTr="00502464">
        <w:trPr>
          <w:trHeight w:val="540"/>
        </w:trPr>
        <w:tc>
          <w:tcPr>
            <w:tcW w:w="2992" w:type="dxa"/>
            <w:shd w:val="clear" w:color="auto" w:fill="auto"/>
            <w:noWrap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 xml:space="preserve">Доброжелательность, вежливость </w:t>
            </w:r>
          </w:p>
        </w:tc>
        <w:tc>
          <w:tcPr>
            <w:tcW w:w="1086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342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30</w:t>
            </w:r>
          </w:p>
        </w:tc>
      </w:tr>
      <w:tr w:rsidR="0016557C" w:rsidRPr="00F52390" w:rsidTr="00502464">
        <w:trPr>
          <w:trHeight w:val="540"/>
        </w:trPr>
        <w:tc>
          <w:tcPr>
            <w:tcW w:w="2992" w:type="dxa"/>
            <w:shd w:val="clear" w:color="auto" w:fill="auto"/>
            <w:noWrap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>Удовлетворенность условиями оказания услуг</w:t>
            </w:r>
          </w:p>
        </w:tc>
        <w:tc>
          <w:tcPr>
            <w:tcW w:w="1086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7" w:type="dxa"/>
            <w:shd w:val="clear" w:color="auto" w:fill="auto"/>
            <w:noWrap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376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34</w:t>
            </w:r>
          </w:p>
        </w:tc>
      </w:tr>
      <w:tr w:rsidR="0016557C" w:rsidRPr="00F52390" w:rsidTr="00502464">
        <w:trPr>
          <w:trHeight w:val="540"/>
        </w:trPr>
        <w:tc>
          <w:tcPr>
            <w:tcW w:w="2992" w:type="dxa"/>
            <w:shd w:val="clear" w:color="auto" w:fill="auto"/>
            <w:noWrap/>
            <w:vAlign w:val="center"/>
          </w:tcPr>
          <w:p w:rsidR="0016557C" w:rsidRPr="00F52390" w:rsidRDefault="0016557C" w:rsidP="00502464">
            <w:pPr>
              <w:pStyle w:val="a4"/>
              <w:rPr>
                <w:rFonts w:ascii="Times New Roman" w:hAnsi="Times New Roman"/>
                <w:b/>
              </w:rPr>
            </w:pPr>
            <w:r w:rsidRPr="00F52390">
              <w:rPr>
                <w:rFonts w:ascii="Times New Roman" w:hAnsi="Times New Roman"/>
                <w:b/>
              </w:rPr>
              <w:t>Итоговый балл</w:t>
            </w:r>
          </w:p>
        </w:tc>
        <w:tc>
          <w:tcPr>
            <w:tcW w:w="1086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82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297</w:t>
            </w:r>
          </w:p>
        </w:tc>
        <w:tc>
          <w:tcPr>
            <w:tcW w:w="1087" w:type="dxa"/>
            <w:vAlign w:val="bottom"/>
          </w:tcPr>
          <w:p w:rsidR="0016557C" w:rsidRPr="00F52390" w:rsidRDefault="0016557C" w:rsidP="00502464">
            <w:pPr>
              <w:pStyle w:val="a4"/>
              <w:jc w:val="center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</w:tr>
    </w:tbl>
    <w:p w:rsidR="0016557C" w:rsidRPr="00F52390" w:rsidRDefault="0016557C" w:rsidP="00713EF2">
      <w:pPr>
        <w:rPr>
          <w:rFonts w:ascii="Times New Roman" w:hAnsi="Times New Roman" w:cs="Times New Roman"/>
          <w:sz w:val="24"/>
          <w:szCs w:val="24"/>
        </w:rPr>
      </w:pPr>
    </w:p>
    <w:p w:rsidR="00774658" w:rsidRPr="00F52390" w:rsidRDefault="00774658" w:rsidP="00713EF2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 xml:space="preserve">Результаты НОК организаций  в разрезе село /город Свердловской области  отражены в таблице 3,4. </w:t>
      </w:r>
    </w:p>
    <w:p w:rsidR="001B3091" w:rsidRPr="00957FD7" w:rsidRDefault="001B3091" w:rsidP="00957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FD7">
        <w:rPr>
          <w:rFonts w:ascii="Times New Roman" w:hAnsi="Times New Roman" w:cs="Times New Roman"/>
          <w:b/>
          <w:sz w:val="24"/>
          <w:szCs w:val="24"/>
        </w:rPr>
        <w:t xml:space="preserve">Таблица 4 – распределение организаций </w:t>
      </w:r>
      <w:proofErr w:type="gramStart"/>
      <w:r w:rsidRPr="00957FD7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proofErr w:type="gramEnd"/>
      <w:r w:rsidRPr="00957FD7">
        <w:rPr>
          <w:rFonts w:ascii="Times New Roman" w:hAnsi="Times New Roman" w:cs="Times New Roman"/>
          <w:b/>
          <w:sz w:val="24"/>
          <w:szCs w:val="24"/>
        </w:rPr>
        <w:t xml:space="preserve"> образования Свердловской области в селе, кол-во организаций</w:t>
      </w:r>
    </w:p>
    <w:tbl>
      <w:tblPr>
        <w:tblW w:w="10080" w:type="dxa"/>
        <w:tblInd w:w="9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7"/>
        <w:gridCol w:w="993"/>
        <w:gridCol w:w="1275"/>
        <w:gridCol w:w="993"/>
        <w:gridCol w:w="1417"/>
        <w:gridCol w:w="1985"/>
      </w:tblGrid>
      <w:tr w:rsidR="001B3091" w:rsidRPr="00F52390" w:rsidTr="00502464">
        <w:trPr>
          <w:trHeight w:val="594"/>
          <w:tblHeader/>
        </w:trPr>
        <w:tc>
          <w:tcPr>
            <w:tcW w:w="3417" w:type="dxa"/>
            <w:shd w:val="clear" w:color="auto" w:fill="D9D9D9" w:themeFill="background1" w:themeFillShade="D9"/>
            <w:noWrap/>
            <w:vAlign w:val="center"/>
            <w:hideMark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Критерий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низкий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ниже среднего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средний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  <w:bCs/>
              </w:rPr>
            </w:pPr>
            <w:r w:rsidRPr="00F52390">
              <w:rPr>
                <w:rFonts w:ascii="Times New Roman" w:hAnsi="Times New Roman"/>
              </w:rPr>
              <w:t>высокий</w:t>
            </w:r>
          </w:p>
        </w:tc>
      </w:tr>
      <w:tr w:rsidR="001B3091" w:rsidRPr="00F52390" w:rsidTr="00502464">
        <w:trPr>
          <w:trHeight w:val="540"/>
        </w:trPr>
        <w:tc>
          <w:tcPr>
            <w:tcW w:w="3417" w:type="dxa"/>
            <w:shd w:val="clear" w:color="auto" w:fill="auto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 xml:space="preserve">Открытость и доступность информации об организации 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98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135</w:t>
            </w:r>
          </w:p>
        </w:tc>
      </w:tr>
      <w:tr w:rsidR="001B3091" w:rsidRPr="00F52390" w:rsidTr="00502464">
        <w:trPr>
          <w:trHeight w:val="540"/>
        </w:trPr>
        <w:tc>
          <w:tcPr>
            <w:tcW w:w="3417" w:type="dxa"/>
            <w:shd w:val="clear" w:color="auto" w:fill="auto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>Комфортность условий предоставления услуг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417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98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108</w:t>
            </w:r>
          </w:p>
        </w:tc>
      </w:tr>
      <w:tr w:rsidR="001B3091" w:rsidRPr="00F52390" w:rsidTr="00502464">
        <w:trPr>
          <w:trHeight w:val="540"/>
        </w:trPr>
        <w:tc>
          <w:tcPr>
            <w:tcW w:w="3417" w:type="dxa"/>
            <w:shd w:val="clear" w:color="auto" w:fill="auto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lastRenderedPageBreak/>
              <w:t>Доступность услуг для инвалидов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27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1417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198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1B3091" w:rsidRPr="00F52390" w:rsidTr="00502464">
        <w:trPr>
          <w:trHeight w:val="540"/>
        </w:trPr>
        <w:tc>
          <w:tcPr>
            <w:tcW w:w="3417" w:type="dxa"/>
            <w:shd w:val="clear" w:color="auto" w:fill="auto"/>
            <w:noWrap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 xml:space="preserve">Доброжелательность, вежливость 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98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127</w:t>
            </w:r>
          </w:p>
        </w:tc>
      </w:tr>
      <w:tr w:rsidR="001B3091" w:rsidRPr="00F52390" w:rsidTr="00502464">
        <w:trPr>
          <w:trHeight w:val="540"/>
        </w:trPr>
        <w:tc>
          <w:tcPr>
            <w:tcW w:w="3417" w:type="dxa"/>
            <w:shd w:val="clear" w:color="auto" w:fill="auto"/>
            <w:noWrap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>Удовлетворенность условиями оказания услуг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27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98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140</w:t>
            </w:r>
          </w:p>
        </w:tc>
      </w:tr>
      <w:tr w:rsidR="001B3091" w:rsidRPr="00F52390" w:rsidTr="00502464">
        <w:trPr>
          <w:trHeight w:val="540"/>
        </w:trPr>
        <w:tc>
          <w:tcPr>
            <w:tcW w:w="3417" w:type="dxa"/>
            <w:shd w:val="clear" w:color="auto" w:fill="auto"/>
            <w:noWrap/>
            <w:vAlign w:val="center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hAnsi="Times New Roman"/>
              </w:rPr>
              <w:t>Итоговый балл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1985" w:type="dxa"/>
            <w:vAlign w:val="bottom"/>
          </w:tcPr>
          <w:p w:rsidR="001B3091" w:rsidRPr="00F52390" w:rsidRDefault="001B3091" w:rsidP="00502464">
            <w:pPr>
              <w:pStyle w:val="a4"/>
              <w:rPr>
                <w:rFonts w:ascii="Times New Roman" w:hAnsi="Times New Roman"/>
              </w:rPr>
            </w:pPr>
            <w:r w:rsidRPr="00F52390">
              <w:rPr>
                <w:rFonts w:ascii="Times New Roman" w:eastAsia="Times New Roman" w:hAnsi="Times New Roman"/>
                <w:color w:val="000000"/>
              </w:rPr>
              <w:t>107</w:t>
            </w:r>
          </w:p>
        </w:tc>
      </w:tr>
    </w:tbl>
    <w:p w:rsidR="004A5F40" w:rsidRPr="00F52390" w:rsidRDefault="004A5F40" w:rsidP="00713EF2">
      <w:pPr>
        <w:rPr>
          <w:rFonts w:ascii="Times New Roman" w:hAnsi="Times New Roman" w:cs="Times New Roman"/>
          <w:sz w:val="24"/>
          <w:szCs w:val="24"/>
        </w:rPr>
      </w:pPr>
    </w:p>
    <w:p w:rsidR="00035B32" w:rsidRPr="00957FD7" w:rsidRDefault="00035B32" w:rsidP="00957FD7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57FD7">
        <w:rPr>
          <w:rFonts w:ascii="Times New Roman" w:hAnsi="Times New Roman" w:cs="Times New Roman"/>
          <w:b/>
          <w:sz w:val="24"/>
          <w:szCs w:val="24"/>
        </w:rPr>
        <w:t xml:space="preserve">Таблица 8 – </w:t>
      </w:r>
      <w:r w:rsidRPr="00957FD7">
        <w:rPr>
          <w:rFonts w:ascii="Times New Roman" w:hAnsi="Times New Roman" w:cs="Times New Roman"/>
          <w:b/>
          <w:sz w:val="24"/>
          <w:szCs w:val="24"/>
          <w:lang w:eastAsia="en-US"/>
        </w:rPr>
        <w:t>Общий рейтинг образовательных организаций Свердловской области</w:t>
      </w:r>
    </w:p>
    <w:tbl>
      <w:tblPr>
        <w:tblStyle w:val="4"/>
        <w:tblW w:w="9853" w:type="dxa"/>
        <w:tblLayout w:type="fixed"/>
        <w:tblLook w:val="04A0" w:firstRow="1" w:lastRow="0" w:firstColumn="1" w:lastColumn="0" w:noHBand="0" w:noVBand="1"/>
      </w:tblPr>
      <w:tblGrid>
        <w:gridCol w:w="609"/>
        <w:gridCol w:w="1342"/>
        <w:gridCol w:w="1701"/>
        <w:gridCol w:w="1559"/>
        <w:gridCol w:w="652"/>
        <w:gridCol w:w="652"/>
        <w:gridCol w:w="652"/>
        <w:gridCol w:w="652"/>
        <w:gridCol w:w="653"/>
        <w:gridCol w:w="778"/>
        <w:gridCol w:w="603"/>
      </w:tblGrid>
      <w:tr w:rsidR="00035B32" w:rsidRPr="00F52390" w:rsidTr="00502464">
        <w:trPr>
          <w:cantSplit/>
          <w:trHeight w:val="3534"/>
          <w:tblHeader/>
        </w:trPr>
        <w:tc>
          <w:tcPr>
            <w:tcW w:w="609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035B32" w:rsidRPr="00F52390" w:rsidRDefault="00035B32" w:rsidP="00502464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42" w:type="dxa"/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035B32" w:rsidRPr="00F52390" w:rsidRDefault="00035B32" w:rsidP="00502464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1701" w:type="dxa"/>
            <w:shd w:val="clear" w:color="auto" w:fill="D9D9D9" w:themeFill="background1" w:themeFillShade="D9"/>
            <w:textDirection w:val="btLr"/>
            <w:vAlign w:val="center"/>
            <w:hideMark/>
          </w:tcPr>
          <w:p w:rsidR="00035B32" w:rsidRPr="00F52390" w:rsidRDefault="00035B32" w:rsidP="00502464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1559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spacing w:before="40" w:after="4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2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1. Открытость и доступность информации</w:t>
            </w:r>
          </w:p>
        </w:tc>
        <w:tc>
          <w:tcPr>
            <w:tcW w:w="652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2. Комфортность условий предоставления услуг</w:t>
            </w:r>
          </w:p>
        </w:tc>
        <w:tc>
          <w:tcPr>
            <w:tcW w:w="652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3. Доступность услуг для инвалидов</w:t>
            </w:r>
          </w:p>
        </w:tc>
        <w:tc>
          <w:tcPr>
            <w:tcW w:w="652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4. Доброжелательность, вежливость работников организации</w:t>
            </w:r>
          </w:p>
        </w:tc>
        <w:tc>
          <w:tcPr>
            <w:tcW w:w="653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5. Удовлетворенность условиями оказания услуг</w:t>
            </w:r>
          </w:p>
        </w:tc>
        <w:tc>
          <w:tcPr>
            <w:tcW w:w="778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603" w:type="dxa"/>
            <w:shd w:val="clear" w:color="auto" w:fill="D9D9D9" w:themeFill="background1" w:themeFillShade="D9"/>
            <w:textDirection w:val="btLr"/>
            <w:vAlign w:val="center"/>
          </w:tcPr>
          <w:p w:rsidR="00035B32" w:rsidRPr="00F52390" w:rsidRDefault="00035B32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98077C" w:rsidRPr="00F52390" w:rsidTr="0098077C">
        <w:trPr>
          <w:trHeight w:val="288"/>
        </w:trPr>
        <w:tc>
          <w:tcPr>
            <w:tcW w:w="609" w:type="dxa"/>
            <w:noWrap/>
            <w:hideMark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342" w:type="dxa"/>
            <w:noWrap/>
            <w:hideMark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1701" w:type="dxa"/>
            <w:noWrap/>
            <w:hideMark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6655003050</w:t>
            </w:r>
          </w:p>
        </w:tc>
        <w:tc>
          <w:tcPr>
            <w:tcW w:w="1559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МБОУ ДО  ЦДТ</w:t>
            </w:r>
          </w:p>
        </w:tc>
        <w:tc>
          <w:tcPr>
            <w:tcW w:w="652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52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52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2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53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78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03" w:type="dxa"/>
          </w:tcPr>
          <w:p w:rsidR="0098077C" w:rsidRPr="00F52390" w:rsidRDefault="0098077C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802088" w:rsidRPr="00F52390" w:rsidRDefault="00802088" w:rsidP="00713EF2">
      <w:pPr>
        <w:rPr>
          <w:rFonts w:ascii="Times New Roman" w:hAnsi="Times New Roman" w:cs="Times New Roman"/>
          <w:sz w:val="24"/>
          <w:szCs w:val="24"/>
        </w:rPr>
      </w:pPr>
    </w:p>
    <w:p w:rsidR="00802088" w:rsidRPr="00F52390" w:rsidRDefault="00802088" w:rsidP="00802088">
      <w:pPr>
        <w:rPr>
          <w:rFonts w:ascii="Times New Roman" w:hAnsi="Times New Roman" w:cs="Times New Roman"/>
          <w:sz w:val="24"/>
          <w:szCs w:val="24"/>
        </w:rPr>
      </w:pPr>
      <w:bookmarkStart w:id="0" w:name="_Toc26942278"/>
      <w:r w:rsidRPr="00F52390">
        <w:rPr>
          <w:rFonts w:ascii="Times New Roman" w:hAnsi="Times New Roman" w:cs="Times New Roman"/>
          <w:sz w:val="24"/>
          <w:szCs w:val="24"/>
        </w:rPr>
        <w:t>Рассмотрим показатель по каждому критерию.</w:t>
      </w:r>
    </w:p>
    <w:p w:rsidR="00802088" w:rsidRPr="00F52390" w:rsidRDefault="00802088" w:rsidP="00802088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>Критерий 1. Открытость и доступность информации об образовательной организации</w:t>
      </w:r>
      <w:bookmarkEnd w:id="0"/>
    </w:p>
    <w:p w:rsidR="00802088" w:rsidRPr="00F52390" w:rsidRDefault="00802088" w:rsidP="00802088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>Критерий представлен тремя показателями:</w:t>
      </w:r>
    </w:p>
    <w:p w:rsidR="00802088" w:rsidRPr="00F52390" w:rsidRDefault="00802088" w:rsidP="00802088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sz w:val="24"/>
          <w:szCs w:val="24"/>
        </w:rPr>
        <w:t>Показатель 1.1</w:t>
      </w:r>
      <w:r w:rsidRPr="00F52390">
        <w:rPr>
          <w:rFonts w:ascii="Times New Roman" w:hAnsi="Times New Roman" w:cs="Times New Roman"/>
          <w:sz w:val="24"/>
          <w:szCs w:val="24"/>
        </w:rPr>
        <w:t>.</w:t>
      </w:r>
      <w:r w:rsidRPr="00F52390">
        <w:rPr>
          <w:rFonts w:ascii="Times New Roman" w:hAnsi="Times New Roman" w:cs="Times New Roman"/>
          <w:sz w:val="24"/>
          <w:szCs w:val="24"/>
        </w:rPr>
        <w:tab/>
        <w:t xml:space="preserve"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 </w:t>
      </w:r>
      <w:r w:rsidRPr="00F52390">
        <w:rPr>
          <w:rFonts w:ascii="Times New Roman" w:hAnsi="Times New Roman" w:cs="Times New Roman"/>
          <w:i/>
          <w:sz w:val="24"/>
          <w:szCs w:val="24"/>
        </w:rPr>
        <w:t>(на информационных стендах в помещении организации социальной сферы; на официальном сайте образовательной организации в сети «Интернет»).</w:t>
      </w:r>
    </w:p>
    <w:p w:rsidR="00802088" w:rsidRPr="00F52390" w:rsidRDefault="00802088" w:rsidP="00802088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sz w:val="24"/>
          <w:szCs w:val="24"/>
        </w:rPr>
        <w:t>Показатель 1.2.</w:t>
      </w:r>
      <w:r w:rsidRPr="00F5239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52390">
        <w:rPr>
          <w:rFonts w:ascii="Times New Roman" w:hAnsi="Times New Roman" w:cs="Times New Roman"/>
          <w:sz w:val="24"/>
          <w:szCs w:val="24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</w:t>
      </w:r>
      <w:r w:rsidRPr="00F52390">
        <w:rPr>
          <w:rFonts w:ascii="Times New Roman" w:hAnsi="Times New Roman" w:cs="Times New Roman"/>
          <w:i/>
          <w:sz w:val="24"/>
          <w:szCs w:val="24"/>
        </w:rPr>
        <w:t>(абонентского номера телефона; адреса электронной почты; электронных сервисов (для подачи электронного обращения (жалобы, предложения), получения консультации по оказываемым услугам и иных.); раздела официального сайта «Часто задаваемые вопросы»;</w:t>
      </w:r>
      <w:proofErr w:type="gramEnd"/>
      <w:r w:rsidRPr="00F52390">
        <w:rPr>
          <w:rFonts w:ascii="Times New Roman" w:hAnsi="Times New Roman" w:cs="Times New Roman"/>
          <w:i/>
          <w:sz w:val="24"/>
          <w:szCs w:val="24"/>
        </w:rPr>
        <w:t xml:space="preserve"> технической возможности </w:t>
      </w:r>
      <w:r w:rsidRPr="00F52390">
        <w:rPr>
          <w:rFonts w:ascii="Times New Roman" w:hAnsi="Times New Roman" w:cs="Times New Roman"/>
          <w:i/>
          <w:sz w:val="24"/>
          <w:szCs w:val="24"/>
        </w:rPr>
        <w:lastRenderedPageBreak/>
        <w:t>выражения получателем услуг мнения о качестве условий оказания услуг организацией (наличие анкеты для опроса граждан или гиперссылки на нее</w:t>
      </w:r>
      <w:r w:rsidRPr="00F52390">
        <w:rPr>
          <w:rFonts w:ascii="Times New Roman" w:hAnsi="Times New Roman" w:cs="Times New Roman"/>
          <w:sz w:val="24"/>
          <w:szCs w:val="24"/>
        </w:rPr>
        <w:t>)).</w:t>
      </w:r>
    </w:p>
    <w:p w:rsidR="00802088" w:rsidRPr="00F52390" w:rsidRDefault="00802088" w:rsidP="00802088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sz w:val="24"/>
          <w:szCs w:val="24"/>
        </w:rPr>
        <w:t>Показатель 1.3.</w:t>
      </w:r>
      <w:r w:rsidRPr="00F5239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52390">
        <w:rPr>
          <w:rFonts w:ascii="Times New Roman" w:hAnsi="Times New Roman" w:cs="Times New Roman"/>
          <w:sz w:val="24"/>
          <w:szCs w:val="24"/>
        </w:rPr>
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 (в % от общего числа опрошенных получателей услуг).</w:t>
      </w:r>
      <w:proofErr w:type="gramEnd"/>
    </w:p>
    <w:p w:rsidR="004C3167" w:rsidRPr="00957FD7" w:rsidRDefault="004C3167" w:rsidP="00957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FD7">
        <w:rPr>
          <w:rFonts w:ascii="Times New Roman" w:hAnsi="Times New Roman" w:cs="Times New Roman"/>
          <w:b/>
          <w:sz w:val="24"/>
          <w:szCs w:val="24"/>
        </w:rPr>
        <w:t>Таблица 9 – Открытость и доступность информации об образовательной организации</w:t>
      </w:r>
    </w:p>
    <w:p w:rsidR="004C3167" w:rsidRPr="00F52390" w:rsidRDefault="004C3167" w:rsidP="004C3167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4"/>
        <w:tblW w:w="9606" w:type="dxa"/>
        <w:tblLayout w:type="fixed"/>
        <w:tblLook w:val="04A0" w:firstRow="1" w:lastRow="0" w:firstColumn="1" w:lastColumn="0" w:noHBand="0" w:noVBand="1"/>
      </w:tblPr>
      <w:tblGrid>
        <w:gridCol w:w="609"/>
        <w:gridCol w:w="2476"/>
        <w:gridCol w:w="2268"/>
        <w:gridCol w:w="709"/>
        <w:gridCol w:w="992"/>
        <w:gridCol w:w="851"/>
        <w:gridCol w:w="992"/>
        <w:gridCol w:w="709"/>
      </w:tblGrid>
      <w:tr w:rsidR="004C3167" w:rsidRPr="00F52390" w:rsidTr="00502464">
        <w:trPr>
          <w:trHeight w:val="1691"/>
          <w:tblHeader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4C3167" w:rsidRPr="00F52390" w:rsidRDefault="004C3167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76" w:type="dxa"/>
            <w:shd w:val="clear" w:color="auto" w:fill="D9D9D9" w:themeFill="background1" w:themeFillShade="D9"/>
            <w:vAlign w:val="center"/>
            <w:hideMark/>
          </w:tcPr>
          <w:p w:rsidR="004C3167" w:rsidRPr="00F52390" w:rsidRDefault="004C3167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C3167" w:rsidRPr="00F52390" w:rsidRDefault="004C3167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4C3167" w:rsidRPr="00F52390" w:rsidRDefault="004C316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1.1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4C3167" w:rsidRPr="00F52390" w:rsidRDefault="004C316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1.2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:rsidR="004C3167" w:rsidRPr="00F52390" w:rsidRDefault="004C316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1.3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4C3167" w:rsidRPr="00F52390" w:rsidRDefault="004C316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4C3167" w:rsidRPr="00F52390" w:rsidRDefault="004C316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E055C5" w:rsidRPr="00F52390" w:rsidTr="00E055C5">
        <w:trPr>
          <w:trHeight w:val="288"/>
        </w:trPr>
        <w:tc>
          <w:tcPr>
            <w:tcW w:w="609" w:type="dxa"/>
            <w:noWrap/>
            <w:hideMark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476" w:type="dxa"/>
            <w:noWrap/>
            <w:hideMark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268" w:type="dxa"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 ЦДТ</w:t>
            </w:r>
          </w:p>
        </w:tc>
        <w:tc>
          <w:tcPr>
            <w:tcW w:w="709" w:type="dxa"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E055C5" w:rsidRPr="00F52390" w:rsidRDefault="00E055C5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A85226" w:rsidRPr="00F52390" w:rsidRDefault="00A85226" w:rsidP="00713EF2">
      <w:pPr>
        <w:rPr>
          <w:rFonts w:ascii="Times New Roman" w:hAnsi="Times New Roman" w:cs="Times New Roman"/>
          <w:sz w:val="24"/>
          <w:szCs w:val="24"/>
        </w:rPr>
      </w:pPr>
    </w:p>
    <w:p w:rsidR="00A85226" w:rsidRPr="00957FD7" w:rsidRDefault="00A85226" w:rsidP="00957F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26942279"/>
      <w:r w:rsidRPr="00957FD7">
        <w:rPr>
          <w:rFonts w:ascii="Times New Roman" w:hAnsi="Times New Roman" w:cs="Times New Roman"/>
          <w:b/>
          <w:sz w:val="24"/>
          <w:szCs w:val="24"/>
        </w:rPr>
        <w:t>Критерий 2. Комфортность условий предоставления услуг</w:t>
      </w:r>
      <w:bookmarkEnd w:id="1"/>
    </w:p>
    <w:p w:rsidR="00A85226" w:rsidRPr="00F52390" w:rsidRDefault="00A85226" w:rsidP="00A85226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Cs/>
          <w:sz w:val="24"/>
          <w:szCs w:val="24"/>
        </w:rPr>
        <w:t>Критерий представлен двумя показателями:</w:t>
      </w:r>
    </w:p>
    <w:p w:rsidR="00A85226" w:rsidRPr="00F52390" w:rsidRDefault="00A85226" w:rsidP="00A85226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2.1</w:t>
      </w:r>
      <w:r w:rsidRPr="00F52390">
        <w:rPr>
          <w:rFonts w:ascii="Times New Roman" w:hAnsi="Times New Roman" w:cs="Times New Roman"/>
          <w:bCs/>
          <w:sz w:val="24"/>
          <w:szCs w:val="24"/>
        </w:rPr>
        <w:t>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Обеспечение в образовательной организации комфортных условий пребывания (</w:t>
      </w:r>
      <w:r w:rsidRPr="00F52390">
        <w:rPr>
          <w:rFonts w:ascii="Times New Roman" w:hAnsi="Times New Roman" w:cs="Times New Roman"/>
          <w:bCs/>
          <w:i/>
          <w:sz w:val="24"/>
          <w:szCs w:val="24"/>
        </w:rPr>
        <w:t>наличие комфортной зоны отдыха (ожидания), оборудованной соответствующей мебелью, наличие и понятность навигации внутри организации, наличие и доступность питьевой воды, санитарно-гигиенических помещений, санитарное состояние помещений организации</w:t>
      </w:r>
      <w:r w:rsidRPr="00F52390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1"/>
      </w:r>
      <w:r w:rsidRPr="00F52390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:rsidR="00A85226" w:rsidRPr="00F52390" w:rsidRDefault="00A85226" w:rsidP="00A85226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2.3</w:t>
      </w:r>
      <w:r w:rsidRPr="00F52390">
        <w:rPr>
          <w:rFonts w:ascii="Times New Roman" w:hAnsi="Times New Roman" w:cs="Times New Roman"/>
          <w:bCs/>
          <w:sz w:val="24"/>
          <w:szCs w:val="24"/>
        </w:rPr>
        <w:t>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Доля получателей услуг удовлетворенных комфортностью предоставления услуг образовательной организацией (в % от общего числа опрошенных получателей услуг).</w:t>
      </w:r>
    </w:p>
    <w:p w:rsidR="00A85226" w:rsidRPr="00F52390" w:rsidRDefault="00A85226" w:rsidP="00A85226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>Таблица 10 -  Комфортность условий предоставления услуг</w:t>
      </w:r>
    </w:p>
    <w:tbl>
      <w:tblPr>
        <w:tblStyle w:val="4"/>
        <w:tblW w:w="9322" w:type="dxa"/>
        <w:tblLayout w:type="fixed"/>
        <w:tblLook w:val="04A0" w:firstRow="1" w:lastRow="0" w:firstColumn="1" w:lastColumn="0" w:noHBand="0" w:noVBand="1"/>
      </w:tblPr>
      <w:tblGrid>
        <w:gridCol w:w="609"/>
        <w:gridCol w:w="2051"/>
        <w:gridCol w:w="2977"/>
        <w:gridCol w:w="992"/>
        <w:gridCol w:w="850"/>
        <w:gridCol w:w="1134"/>
        <w:gridCol w:w="709"/>
      </w:tblGrid>
      <w:tr w:rsidR="00DA134D" w:rsidRPr="00F52390" w:rsidTr="00502464">
        <w:trPr>
          <w:trHeight w:val="2695"/>
          <w:tblHeader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DA134D" w:rsidRPr="00F52390" w:rsidRDefault="00DA134D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  <w:hideMark/>
          </w:tcPr>
          <w:p w:rsidR="00DA134D" w:rsidRPr="00F52390" w:rsidRDefault="00DA134D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A134D" w:rsidRPr="00F52390" w:rsidRDefault="00DA134D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DA134D" w:rsidRPr="00F52390" w:rsidRDefault="00DA134D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2.1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:rsidR="00DA134D" w:rsidRPr="00F52390" w:rsidRDefault="00DA134D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Показаель</w:t>
            </w:r>
            <w:proofErr w:type="spellEnd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2.3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  <w:vAlign w:val="center"/>
          </w:tcPr>
          <w:p w:rsidR="00DA134D" w:rsidRPr="00F52390" w:rsidRDefault="00DA134D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2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:rsidR="00DA134D" w:rsidRPr="00F52390" w:rsidRDefault="00DA134D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Рейтинг </w:t>
            </w:r>
          </w:p>
        </w:tc>
      </w:tr>
      <w:tr w:rsidR="00616861" w:rsidRPr="00F52390" w:rsidTr="00616861">
        <w:trPr>
          <w:trHeight w:val="288"/>
        </w:trPr>
        <w:tc>
          <w:tcPr>
            <w:tcW w:w="609" w:type="dxa"/>
            <w:noWrap/>
            <w:hideMark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051" w:type="dxa"/>
            <w:noWrap/>
            <w:hideMark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977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 ЦДТ</w:t>
            </w:r>
          </w:p>
        </w:tc>
        <w:tc>
          <w:tcPr>
            <w:tcW w:w="992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9" w:type="dxa"/>
          </w:tcPr>
          <w:p w:rsidR="00616861" w:rsidRPr="00F52390" w:rsidRDefault="00616861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</w:tbl>
    <w:p w:rsidR="00616861" w:rsidRPr="00F52390" w:rsidRDefault="00616861" w:rsidP="00713EF2">
      <w:pPr>
        <w:rPr>
          <w:rFonts w:ascii="Times New Roman" w:hAnsi="Times New Roman" w:cs="Times New Roman"/>
          <w:sz w:val="24"/>
          <w:szCs w:val="24"/>
        </w:rPr>
      </w:pPr>
    </w:p>
    <w:p w:rsidR="00616861" w:rsidRPr="003A47A1" w:rsidRDefault="00616861" w:rsidP="003A47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26942280"/>
      <w:r w:rsidRPr="003A47A1">
        <w:rPr>
          <w:rFonts w:ascii="Times New Roman" w:hAnsi="Times New Roman" w:cs="Times New Roman"/>
          <w:b/>
          <w:sz w:val="24"/>
          <w:szCs w:val="24"/>
        </w:rPr>
        <w:t>Критерий 3. Доступность услуг для инвалидов</w:t>
      </w:r>
      <w:bookmarkEnd w:id="2"/>
    </w:p>
    <w:p w:rsidR="00616861" w:rsidRPr="00F52390" w:rsidRDefault="00616861" w:rsidP="00616861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Cs/>
          <w:sz w:val="24"/>
          <w:szCs w:val="24"/>
        </w:rPr>
        <w:t>Критерий представлен тремя показателями:</w:t>
      </w:r>
    </w:p>
    <w:p w:rsidR="00616861" w:rsidRPr="00F52390" w:rsidRDefault="00616861" w:rsidP="00616861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3.1</w:t>
      </w:r>
      <w:r w:rsidRPr="00F52390">
        <w:rPr>
          <w:rFonts w:ascii="Times New Roman" w:hAnsi="Times New Roman" w:cs="Times New Roman"/>
          <w:bCs/>
          <w:sz w:val="24"/>
          <w:szCs w:val="24"/>
        </w:rPr>
        <w:t>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 xml:space="preserve">Оборудование помещений образовательной организации и прилегающей к ней территории с учетом доступности для инвалидов </w:t>
      </w:r>
      <w:r w:rsidRPr="00F52390">
        <w:rPr>
          <w:rFonts w:ascii="Times New Roman" w:hAnsi="Times New Roman" w:cs="Times New Roman"/>
          <w:bCs/>
          <w:i/>
          <w:sz w:val="24"/>
          <w:szCs w:val="24"/>
        </w:rPr>
        <w:t>(наличие оборудованных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 социальной сферы</w:t>
      </w:r>
      <w:r w:rsidRPr="00F52390">
        <w:rPr>
          <w:rFonts w:ascii="Times New Roman" w:hAnsi="Times New Roman" w:cs="Times New Roman"/>
          <w:bCs/>
          <w:sz w:val="24"/>
          <w:szCs w:val="24"/>
        </w:rPr>
        <w:t>).</w:t>
      </w:r>
    </w:p>
    <w:p w:rsidR="00616861" w:rsidRPr="00F52390" w:rsidRDefault="00616861" w:rsidP="00616861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3.2.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Обеспечение в организации социальной сферы условий доступности, позволяющих инвалидам получать услуги наравне с другими (</w:t>
      </w:r>
      <w:r w:rsidRPr="00F52390">
        <w:rPr>
          <w:rFonts w:ascii="Times New Roman" w:hAnsi="Times New Roman" w:cs="Times New Roman"/>
          <w:bCs/>
          <w:i/>
          <w:sz w:val="24"/>
          <w:szCs w:val="24"/>
        </w:rPr>
        <w:t>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сурдопереводчика (</w:t>
      </w:r>
      <w:proofErr w:type="spellStart"/>
      <w:r w:rsidRPr="00F52390">
        <w:rPr>
          <w:rFonts w:ascii="Times New Roman" w:hAnsi="Times New Roman" w:cs="Times New Roman"/>
          <w:bCs/>
          <w:i/>
          <w:sz w:val="24"/>
          <w:szCs w:val="24"/>
        </w:rPr>
        <w:t>тифлосурдопереводчика</w:t>
      </w:r>
      <w:proofErr w:type="spellEnd"/>
      <w:r w:rsidRPr="00F52390">
        <w:rPr>
          <w:rFonts w:ascii="Times New Roman" w:hAnsi="Times New Roman" w:cs="Times New Roman"/>
          <w:bCs/>
          <w:i/>
          <w:sz w:val="24"/>
          <w:szCs w:val="24"/>
        </w:rPr>
        <w:t>); наличие альтернативной версии официального сайта организации социальной сферы в сети «Интернет»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</w:t>
      </w:r>
      <w:r w:rsidRPr="00F52390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616861" w:rsidRPr="00F52390" w:rsidRDefault="00616861" w:rsidP="00616861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3.3</w:t>
      </w:r>
      <w:r w:rsidRPr="00F52390">
        <w:rPr>
          <w:rFonts w:ascii="Times New Roman" w:hAnsi="Times New Roman" w:cs="Times New Roman"/>
          <w:bCs/>
          <w:sz w:val="24"/>
          <w:szCs w:val="24"/>
        </w:rPr>
        <w:t>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Доля получателей услуг, удовлетворенных доступностью услуг для инвалидов (в % от общего числа опрошенных получателей услуг – инвалидов).</w:t>
      </w:r>
    </w:p>
    <w:p w:rsidR="00616861" w:rsidRPr="003A47A1" w:rsidRDefault="00616861" w:rsidP="003A47A1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A47A1">
        <w:rPr>
          <w:rFonts w:ascii="Times New Roman" w:hAnsi="Times New Roman" w:cs="Times New Roman"/>
          <w:b/>
          <w:sz w:val="24"/>
          <w:szCs w:val="24"/>
        </w:rPr>
        <w:t>Таблица 11 – Доступность услуг для инвалидов</w:t>
      </w:r>
    </w:p>
    <w:tbl>
      <w:tblPr>
        <w:tblStyle w:val="4"/>
        <w:tblW w:w="9322" w:type="dxa"/>
        <w:tblLayout w:type="fixed"/>
        <w:tblLook w:val="04A0" w:firstRow="1" w:lastRow="0" w:firstColumn="1" w:lastColumn="0" w:noHBand="0" w:noVBand="1"/>
      </w:tblPr>
      <w:tblGrid>
        <w:gridCol w:w="609"/>
        <w:gridCol w:w="1701"/>
        <w:gridCol w:w="2334"/>
        <w:gridCol w:w="993"/>
        <w:gridCol w:w="850"/>
        <w:gridCol w:w="992"/>
        <w:gridCol w:w="993"/>
        <w:gridCol w:w="850"/>
      </w:tblGrid>
      <w:tr w:rsidR="00FF1E2C" w:rsidRPr="00F52390" w:rsidTr="00502464">
        <w:trPr>
          <w:trHeight w:val="1691"/>
          <w:tblHeader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FF1E2C" w:rsidRPr="00F52390" w:rsidRDefault="00FF1E2C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="00FF1E2C" w:rsidRPr="00F52390" w:rsidRDefault="00FF1E2C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2334" w:type="dxa"/>
            <w:shd w:val="clear" w:color="auto" w:fill="D9D9D9" w:themeFill="background1" w:themeFillShade="D9"/>
            <w:vAlign w:val="center"/>
          </w:tcPr>
          <w:p w:rsidR="00FF1E2C" w:rsidRPr="00F52390" w:rsidRDefault="00FF1E2C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  <w:vAlign w:val="center"/>
          </w:tcPr>
          <w:p w:rsidR="00FF1E2C" w:rsidRPr="00F52390" w:rsidRDefault="00FF1E2C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3.1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:rsidR="00FF1E2C" w:rsidRPr="00F52390" w:rsidRDefault="00FF1E2C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3.2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FF1E2C" w:rsidRPr="00F52390" w:rsidRDefault="00FF1E2C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3.3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  <w:vAlign w:val="center"/>
          </w:tcPr>
          <w:p w:rsidR="00FF1E2C" w:rsidRPr="00F52390" w:rsidRDefault="00FF1E2C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:rsidR="00FF1E2C" w:rsidRPr="00F52390" w:rsidRDefault="00FF1E2C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366C9E" w:rsidRPr="00F52390" w:rsidTr="00366C9E">
        <w:trPr>
          <w:trHeight w:val="288"/>
        </w:trPr>
        <w:tc>
          <w:tcPr>
            <w:tcW w:w="609" w:type="dxa"/>
            <w:noWrap/>
            <w:hideMark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noWrap/>
            <w:hideMark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Тугулымский городской </w:t>
            </w: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</w:t>
            </w:r>
          </w:p>
        </w:tc>
        <w:tc>
          <w:tcPr>
            <w:tcW w:w="2334" w:type="dxa"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МБОУ ДО  ЦДТ</w:t>
            </w:r>
          </w:p>
        </w:tc>
        <w:tc>
          <w:tcPr>
            <w:tcW w:w="993" w:type="dxa"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366C9E" w:rsidRPr="00F52390" w:rsidRDefault="00366C9E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</w:tr>
    </w:tbl>
    <w:p w:rsidR="00A86147" w:rsidRPr="00F52390" w:rsidRDefault="00A86147" w:rsidP="00713EF2">
      <w:pPr>
        <w:rPr>
          <w:rFonts w:ascii="Times New Roman" w:hAnsi="Times New Roman" w:cs="Times New Roman"/>
          <w:sz w:val="24"/>
          <w:szCs w:val="24"/>
        </w:rPr>
      </w:pPr>
    </w:p>
    <w:p w:rsidR="00A86147" w:rsidRPr="003A47A1" w:rsidRDefault="00A86147" w:rsidP="003A47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7A1">
        <w:rPr>
          <w:rFonts w:ascii="Times New Roman" w:hAnsi="Times New Roman" w:cs="Times New Roman"/>
          <w:b/>
          <w:sz w:val="24"/>
          <w:szCs w:val="24"/>
        </w:rPr>
        <w:t>Критерий 4. Доброжелательность, вежливость работников образовательной организации.</w:t>
      </w:r>
    </w:p>
    <w:p w:rsidR="00A86147" w:rsidRPr="00F52390" w:rsidRDefault="00A86147" w:rsidP="00A86147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Cs/>
          <w:sz w:val="24"/>
          <w:szCs w:val="24"/>
        </w:rPr>
        <w:t>Критерий представлен тремя показателями:</w:t>
      </w:r>
    </w:p>
    <w:p w:rsidR="00A86147" w:rsidRPr="00F52390" w:rsidRDefault="00A86147" w:rsidP="00A86147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4.1.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социальной сферы (в % от общего числа опрошенных получателей услуг).</w:t>
      </w:r>
    </w:p>
    <w:p w:rsidR="00A86147" w:rsidRPr="00F52390" w:rsidRDefault="00A86147" w:rsidP="00A86147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4.2.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 социальной сферы (в % от общего числа опрошенных получателей услуг).</w:t>
      </w:r>
    </w:p>
    <w:p w:rsidR="00A86147" w:rsidRPr="00F52390" w:rsidRDefault="00A86147" w:rsidP="00A86147">
      <w:pPr>
        <w:rPr>
          <w:rFonts w:ascii="Times New Roman" w:hAnsi="Times New Roman" w:cs="Times New Roman"/>
          <w:bCs/>
          <w:sz w:val="24"/>
          <w:szCs w:val="24"/>
        </w:rPr>
      </w:pPr>
      <w:r w:rsidRPr="00F52390">
        <w:rPr>
          <w:rFonts w:ascii="Times New Roman" w:hAnsi="Times New Roman" w:cs="Times New Roman"/>
          <w:b/>
          <w:bCs/>
          <w:sz w:val="24"/>
          <w:szCs w:val="24"/>
        </w:rPr>
        <w:t>Показатель 4.3.</w:t>
      </w:r>
      <w:r w:rsidRPr="00F52390">
        <w:rPr>
          <w:rFonts w:ascii="Times New Roman" w:hAnsi="Times New Roman" w:cs="Times New Roman"/>
          <w:bCs/>
          <w:sz w:val="24"/>
          <w:szCs w:val="24"/>
        </w:rPr>
        <w:tab/>
        <w:t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(в % от общего числа опрошенных получателей услуг).</w:t>
      </w:r>
    </w:p>
    <w:p w:rsidR="00A86147" w:rsidRPr="00F52390" w:rsidRDefault="00A86147" w:rsidP="00A86147">
      <w:pPr>
        <w:rPr>
          <w:rFonts w:ascii="Times New Roman" w:hAnsi="Times New Roman" w:cs="Times New Roman"/>
          <w:sz w:val="24"/>
          <w:szCs w:val="24"/>
        </w:rPr>
      </w:pPr>
      <w:r w:rsidRPr="00F52390">
        <w:rPr>
          <w:rFonts w:ascii="Times New Roman" w:hAnsi="Times New Roman" w:cs="Times New Roman"/>
          <w:sz w:val="24"/>
          <w:szCs w:val="24"/>
        </w:rPr>
        <w:t>Таблица 12 – Доброжелательность, вежливость работников образовательной организации</w:t>
      </w:r>
    </w:p>
    <w:p w:rsidR="00A86147" w:rsidRPr="00F52390" w:rsidRDefault="00A86147" w:rsidP="00A86147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4"/>
        <w:tblW w:w="10031" w:type="dxa"/>
        <w:tblLayout w:type="fixed"/>
        <w:tblLook w:val="04A0" w:firstRow="1" w:lastRow="0" w:firstColumn="1" w:lastColumn="0" w:noHBand="0" w:noVBand="1"/>
      </w:tblPr>
      <w:tblGrid>
        <w:gridCol w:w="609"/>
        <w:gridCol w:w="2618"/>
        <w:gridCol w:w="2410"/>
        <w:gridCol w:w="850"/>
        <w:gridCol w:w="851"/>
        <w:gridCol w:w="850"/>
        <w:gridCol w:w="851"/>
        <w:gridCol w:w="992"/>
      </w:tblGrid>
      <w:tr w:rsidR="00A86147" w:rsidRPr="00F52390" w:rsidTr="00502464">
        <w:trPr>
          <w:trHeight w:val="1691"/>
          <w:tblHeader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A86147" w:rsidRPr="00F52390" w:rsidRDefault="00A86147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8" w:type="dxa"/>
            <w:shd w:val="clear" w:color="auto" w:fill="D9D9D9" w:themeFill="background1" w:themeFillShade="D9"/>
            <w:vAlign w:val="center"/>
            <w:hideMark/>
          </w:tcPr>
          <w:p w:rsidR="00A86147" w:rsidRPr="00F52390" w:rsidRDefault="00A86147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86147" w:rsidRPr="00F52390" w:rsidRDefault="00A86147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:rsidR="00A86147" w:rsidRPr="00F52390" w:rsidRDefault="00A8614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4.1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:rsidR="00A86147" w:rsidRPr="00F52390" w:rsidRDefault="00A8614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4.2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  <w:vAlign w:val="center"/>
          </w:tcPr>
          <w:p w:rsidR="00A86147" w:rsidRPr="00F52390" w:rsidRDefault="00A8614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4.3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  <w:vAlign w:val="center"/>
          </w:tcPr>
          <w:p w:rsidR="00A86147" w:rsidRPr="00F52390" w:rsidRDefault="00A8614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A86147" w:rsidRPr="00F52390" w:rsidRDefault="00A86147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A31D8A" w:rsidRPr="00F52390" w:rsidTr="00A31D8A">
        <w:trPr>
          <w:trHeight w:val="288"/>
        </w:trPr>
        <w:tc>
          <w:tcPr>
            <w:tcW w:w="609" w:type="dxa"/>
            <w:noWrap/>
            <w:hideMark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618" w:type="dxa"/>
            <w:noWrap/>
            <w:hideMark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2410" w:type="dxa"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 ЦДТ</w:t>
            </w:r>
          </w:p>
        </w:tc>
        <w:tc>
          <w:tcPr>
            <w:tcW w:w="850" w:type="dxa"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A31D8A" w:rsidRPr="00F52390" w:rsidRDefault="00A31D8A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B45E9E" w:rsidRPr="00F52390" w:rsidRDefault="00B45E9E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C96DFD" w:rsidRPr="003A47A1" w:rsidRDefault="00C96DFD" w:rsidP="003A47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7A1">
        <w:rPr>
          <w:rFonts w:ascii="Times New Roman" w:hAnsi="Times New Roman" w:cs="Times New Roman"/>
          <w:b/>
          <w:sz w:val="24"/>
          <w:szCs w:val="24"/>
        </w:rPr>
        <w:t>Таблица 14  - Удовлетворенность потребителями услуг работой организации с родителями</w:t>
      </w:r>
    </w:p>
    <w:tbl>
      <w:tblPr>
        <w:tblStyle w:val="4"/>
        <w:tblW w:w="9464" w:type="dxa"/>
        <w:tblLayout w:type="fixed"/>
        <w:tblLook w:val="04A0" w:firstRow="1" w:lastRow="0" w:firstColumn="1" w:lastColumn="0" w:noHBand="0" w:noVBand="1"/>
      </w:tblPr>
      <w:tblGrid>
        <w:gridCol w:w="609"/>
        <w:gridCol w:w="2618"/>
        <w:gridCol w:w="3402"/>
        <w:gridCol w:w="1559"/>
        <w:gridCol w:w="1276"/>
      </w:tblGrid>
      <w:tr w:rsidR="00C96DFD" w:rsidRPr="00F52390" w:rsidTr="00502464">
        <w:trPr>
          <w:trHeight w:val="2540"/>
          <w:tblHeader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C96DFD" w:rsidRPr="00F52390" w:rsidRDefault="00C96DFD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8" w:type="dxa"/>
            <w:shd w:val="clear" w:color="auto" w:fill="D9D9D9" w:themeFill="background1" w:themeFillShade="D9"/>
            <w:vAlign w:val="center"/>
            <w:hideMark/>
          </w:tcPr>
          <w:p w:rsidR="00C96DFD" w:rsidRPr="00F52390" w:rsidRDefault="00C96DFD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ГО/ МО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96DFD" w:rsidRPr="00F52390" w:rsidRDefault="00C96DFD" w:rsidP="005024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shd w:val="clear" w:color="auto" w:fill="D9D9D9" w:themeFill="background1" w:themeFillShade="D9"/>
            <w:textDirection w:val="btLr"/>
            <w:vAlign w:val="center"/>
          </w:tcPr>
          <w:p w:rsidR="00C96DFD" w:rsidRPr="00F52390" w:rsidRDefault="00C96DFD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удовлетворенности работы с родителями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  <w:vAlign w:val="center"/>
          </w:tcPr>
          <w:p w:rsidR="00C96DFD" w:rsidRPr="00F52390" w:rsidRDefault="00C96DFD" w:rsidP="00502464">
            <w:pPr>
              <w:spacing w:before="40" w:after="40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9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</w:t>
            </w:r>
          </w:p>
        </w:tc>
      </w:tr>
      <w:tr w:rsidR="00C96DFD" w:rsidRPr="00F52390" w:rsidTr="00C96DFD">
        <w:trPr>
          <w:trHeight w:val="288"/>
        </w:trPr>
        <w:tc>
          <w:tcPr>
            <w:tcW w:w="609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18" w:type="dxa"/>
            <w:noWrap/>
            <w:hideMark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3402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МБОУ ДО  ЦДТ</w:t>
            </w:r>
          </w:p>
        </w:tc>
        <w:tc>
          <w:tcPr>
            <w:tcW w:w="1559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1276" w:type="dxa"/>
          </w:tcPr>
          <w:p w:rsidR="00C96DFD" w:rsidRPr="00F52390" w:rsidRDefault="00C96DFD" w:rsidP="00502464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52390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</w:tr>
    </w:tbl>
    <w:p w:rsidR="00C96DFD" w:rsidRPr="00F52390" w:rsidRDefault="00C96DFD">
      <w:pPr>
        <w:rPr>
          <w:rFonts w:ascii="Times New Roman" w:hAnsi="Times New Roman" w:cs="Times New Roman"/>
          <w:sz w:val="24"/>
          <w:szCs w:val="24"/>
        </w:rPr>
      </w:pPr>
    </w:p>
    <w:p w:rsidR="00B91BB0" w:rsidRPr="00F52390" w:rsidRDefault="00B91BB0" w:rsidP="00B91BB0">
      <w:pPr>
        <w:pStyle w:val="21"/>
        <w:rPr>
          <w:rFonts w:ascii="Times New Roman" w:hAnsi="Times New Roman"/>
          <w:sz w:val="24"/>
        </w:rPr>
      </w:pPr>
    </w:p>
    <w:p w:rsidR="000607E6" w:rsidRPr="00F52390" w:rsidRDefault="000607E6" w:rsidP="000607E6">
      <w:pPr>
        <w:rPr>
          <w:rFonts w:ascii="Times New Roman" w:hAnsi="Times New Roman" w:cs="Times New Roman"/>
          <w:sz w:val="24"/>
          <w:szCs w:val="24"/>
        </w:rPr>
      </w:pPr>
    </w:p>
    <w:p w:rsidR="000607E6" w:rsidRPr="00F52390" w:rsidRDefault="000607E6" w:rsidP="000607E6">
      <w:pPr>
        <w:rPr>
          <w:rFonts w:ascii="Times New Roman" w:hAnsi="Times New Roman" w:cs="Times New Roman"/>
          <w:sz w:val="24"/>
          <w:szCs w:val="24"/>
        </w:rPr>
      </w:pPr>
    </w:p>
    <w:sectPr w:rsidR="000607E6" w:rsidRPr="00F5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2C1" w:rsidRDefault="009D62C1" w:rsidP="00A85226">
      <w:pPr>
        <w:spacing w:after="0" w:line="240" w:lineRule="auto"/>
      </w:pPr>
      <w:r>
        <w:separator/>
      </w:r>
    </w:p>
  </w:endnote>
  <w:endnote w:type="continuationSeparator" w:id="0">
    <w:p w:rsidR="009D62C1" w:rsidRDefault="009D62C1" w:rsidP="00A8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2C1" w:rsidRDefault="009D62C1" w:rsidP="00A85226">
      <w:pPr>
        <w:spacing w:after="0" w:line="240" w:lineRule="auto"/>
      </w:pPr>
      <w:r>
        <w:separator/>
      </w:r>
    </w:p>
  </w:footnote>
  <w:footnote w:type="continuationSeparator" w:id="0">
    <w:p w:rsidR="009D62C1" w:rsidRDefault="009D62C1" w:rsidP="00A85226">
      <w:pPr>
        <w:spacing w:after="0" w:line="240" w:lineRule="auto"/>
      </w:pPr>
      <w:r>
        <w:continuationSeparator/>
      </w:r>
    </w:p>
  </w:footnote>
  <w:footnote w:id="1">
    <w:p w:rsidR="00A85226" w:rsidRPr="00F55A97" w:rsidRDefault="00A85226" w:rsidP="00A85226">
      <w:pPr>
        <w:pStyle w:val="a7"/>
        <w:rPr>
          <w:rFonts w:ascii="Liberation Serif" w:hAnsi="Liberation Serif"/>
          <w:sz w:val="22"/>
        </w:rPr>
      </w:pPr>
      <w:r w:rsidRPr="00F55A97">
        <w:rPr>
          <w:rStyle w:val="a6"/>
          <w:rFonts w:ascii="Liberation Serif" w:hAnsi="Liberation Serif"/>
        </w:rPr>
        <w:footnoteRef/>
      </w:r>
      <w:r w:rsidRPr="00F55A97">
        <w:rPr>
          <w:rFonts w:ascii="Liberation Serif" w:hAnsi="Liberation Serif" w:cs="Arial"/>
        </w:rPr>
        <w:t>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8355F"/>
    <w:multiLevelType w:val="hybridMultilevel"/>
    <w:tmpl w:val="E392F66A"/>
    <w:lvl w:ilvl="0" w:tplc="36B08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3EF2"/>
    <w:rsid w:val="00035B32"/>
    <w:rsid w:val="00043276"/>
    <w:rsid w:val="000607E6"/>
    <w:rsid w:val="00073825"/>
    <w:rsid w:val="0016557C"/>
    <w:rsid w:val="00192BD6"/>
    <w:rsid w:val="001B3091"/>
    <w:rsid w:val="002201D6"/>
    <w:rsid w:val="00222C81"/>
    <w:rsid w:val="002267A4"/>
    <w:rsid w:val="00260405"/>
    <w:rsid w:val="002B722C"/>
    <w:rsid w:val="00366C9E"/>
    <w:rsid w:val="003A47A1"/>
    <w:rsid w:val="003B2430"/>
    <w:rsid w:val="004A5F40"/>
    <w:rsid w:val="004C3167"/>
    <w:rsid w:val="00616861"/>
    <w:rsid w:val="00694BC9"/>
    <w:rsid w:val="00713EF2"/>
    <w:rsid w:val="00774658"/>
    <w:rsid w:val="00802088"/>
    <w:rsid w:val="00957FD7"/>
    <w:rsid w:val="0098077C"/>
    <w:rsid w:val="009D62C1"/>
    <w:rsid w:val="00A25356"/>
    <w:rsid w:val="00A31D8A"/>
    <w:rsid w:val="00A65A46"/>
    <w:rsid w:val="00A66B2D"/>
    <w:rsid w:val="00A85226"/>
    <w:rsid w:val="00A86147"/>
    <w:rsid w:val="00AA2276"/>
    <w:rsid w:val="00AB1590"/>
    <w:rsid w:val="00B45E9E"/>
    <w:rsid w:val="00B623A3"/>
    <w:rsid w:val="00B91BB0"/>
    <w:rsid w:val="00C96DFD"/>
    <w:rsid w:val="00CC0B7F"/>
    <w:rsid w:val="00D25287"/>
    <w:rsid w:val="00DA134D"/>
    <w:rsid w:val="00E055C5"/>
    <w:rsid w:val="00F2665B"/>
    <w:rsid w:val="00F445A7"/>
    <w:rsid w:val="00F52390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B45E9E"/>
    <w:pPr>
      <w:keepNext w:val="0"/>
      <w:keepLines w:val="0"/>
      <w:spacing w:before="0" w:after="240" w:line="240" w:lineRule="auto"/>
      <w:ind w:left="709" w:firstLine="709"/>
      <w:outlineLvl w:val="1"/>
    </w:pPr>
    <w:rPr>
      <w:rFonts w:ascii="Liberation Serif" w:eastAsia="Calibri" w:hAnsi="Liberation Serif" w:cs="Liberation Serif"/>
      <w:b w:val="0"/>
      <w:bCs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,ПЕ_Таблица"/>
    <w:basedOn w:val="a1"/>
    <w:uiPriority w:val="39"/>
    <w:rsid w:val="00713EF2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14 шрифт"/>
    <w:link w:val="a5"/>
    <w:qFormat/>
    <w:rsid w:val="00713EF2"/>
    <w:pPr>
      <w:spacing w:after="0" w:line="240" w:lineRule="auto"/>
      <w:jc w:val="both"/>
    </w:pPr>
    <w:rPr>
      <w:rFonts w:ascii="Liberation Serif" w:eastAsia="Calibri" w:hAnsi="Liberation Serif" w:cs="Times New Roman"/>
      <w:sz w:val="24"/>
      <w:szCs w:val="24"/>
    </w:rPr>
  </w:style>
  <w:style w:type="character" w:customStyle="1" w:styleId="a5">
    <w:name w:val="Без интервала Знак"/>
    <w:aliases w:val="14 шрифт Знак"/>
    <w:basedOn w:val="a0"/>
    <w:link w:val="a4"/>
    <w:rsid w:val="00713EF2"/>
    <w:rPr>
      <w:rFonts w:ascii="Liberation Serif" w:eastAsia="Calibri" w:hAnsi="Liberation Serif" w:cs="Times New Roman"/>
      <w:sz w:val="24"/>
      <w:szCs w:val="24"/>
    </w:rPr>
  </w:style>
  <w:style w:type="table" w:customStyle="1" w:styleId="4">
    <w:name w:val="Сетка таблицы4"/>
    <w:basedOn w:val="a1"/>
    <w:next w:val="a3"/>
    <w:rsid w:val="00035B32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CC0B7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6">
    <w:name w:val="footnote reference"/>
    <w:uiPriority w:val="99"/>
    <w:unhideWhenUsed/>
    <w:rsid w:val="00A85226"/>
    <w:rPr>
      <w:vertAlign w:val="superscript"/>
    </w:rPr>
  </w:style>
  <w:style w:type="paragraph" w:styleId="a7">
    <w:name w:val="footnote text"/>
    <w:aliases w:val="Знак5"/>
    <w:basedOn w:val="a"/>
    <w:link w:val="a8"/>
    <w:uiPriority w:val="99"/>
    <w:unhideWhenUsed/>
    <w:rsid w:val="00A85226"/>
    <w:pPr>
      <w:autoSpaceDE w:val="0"/>
      <w:autoSpaceDN w:val="0"/>
      <w:adjustRightInd w:val="0"/>
      <w:jc w:val="both"/>
    </w:pPr>
    <w:rPr>
      <w:rFonts w:ascii="Calibri" w:eastAsia="Calibri" w:hAnsi="Calibri" w:cs="Times New Roman"/>
      <w:bCs/>
      <w:iCs/>
      <w:sz w:val="20"/>
      <w:szCs w:val="20"/>
    </w:rPr>
  </w:style>
  <w:style w:type="character" w:customStyle="1" w:styleId="a8">
    <w:name w:val="Текст сноски Знак"/>
    <w:aliases w:val="Знак5 Знак"/>
    <w:basedOn w:val="a0"/>
    <w:link w:val="a7"/>
    <w:uiPriority w:val="99"/>
    <w:rsid w:val="00A85226"/>
    <w:rPr>
      <w:rFonts w:ascii="Calibri" w:eastAsia="Calibri" w:hAnsi="Calibri" w:cs="Times New Roman"/>
      <w:bCs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45E9E"/>
    <w:rPr>
      <w:rFonts w:ascii="Liberation Serif" w:eastAsia="Calibri" w:hAnsi="Liberation Serif" w:cs="Liberation Serif"/>
      <w:sz w:val="24"/>
      <w:szCs w:val="24"/>
    </w:rPr>
  </w:style>
  <w:style w:type="paragraph" w:customStyle="1" w:styleId="21">
    <w:name w:val="заголовок 2"/>
    <w:basedOn w:val="a"/>
    <w:next w:val="a"/>
    <w:qFormat/>
    <w:rsid w:val="00B45E9E"/>
    <w:pPr>
      <w:keepNext/>
      <w:suppressAutoHyphens/>
      <w:autoSpaceDE w:val="0"/>
      <w:autoSpaceDN w:val="0"/>
      <w:adjustRightInd w:val="0"/>
      <w:spacing w:after="0" w:line="240" w:lineRule="auto"/>
      <w:jc w:val="center"/>
    </w:pPr>
    <w:rPr>
      <w:rFonts w:ascii="Liberation Serif" w:eastAsia="Times New Roman" w:hAnsi="Liberation Serif" w:cs="Times New Roman"/>
      <w:bCs/>
      <w:iCs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B45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B91BB0"/>
    <w:pPr>
      <w:spacing w:after="0" w:line="240" w:lineRule="auto"/>
      <w:ind w:left="720" w:firstLine="708"/>
      <w:contextualSpacing/>
      <w:jc w:val="both"/>
    </w:pPr>
    <w:rPr>
      <w:rFonts w:ascii="Liberation Serif" w:eastAsia="Calibri" w:hAnsi="Liberation Serif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B91BB0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B91BB0"/>
    <w:rPr>
      <w:rFonts w:ascii="Liberation Serif" w:eastAsia="Calibri" w:hAnsi="Liberation Serif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User</cp:lastModifiedBy>
  <cp:revision>44</cp:revision>
  <dcterms:created xsi:type="dcterms:W3CDTF">2020-12-16T05:48:00Z</dcterms:created>
  <dcterms:modified xsi:type="dcterms:W3CDTF">2023-06-21T04:59:00Z</dcterms:modified>
</cp:coreProperties>
</file>