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8B" w:rsidRPr="001B408B" w:rsidRDefault="008944C3" w:rsidP="004F6EBD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w:pict w14:anchorId="1A66BD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4.2pt;margin-top:-71.7pt;width:607.75pt;height:843pt;z-index:251662336;mso-position-horizontal-relative:text;mso-position-vertical-relative:text;mso-width-relative:page;mso-height-relative:page">
            <v:imagedata r:id="rId5" o:title="р"/>
          </v:shape>
        </w:pict>
      </w:r>
      <w:r w:rsidR="001B408B" w:rsidRPr="001B408B">
        <w:rPr>
          <w:rFonts w:ascii="Times New Roman" w:hAnsi="Times New Roman" w:cs="Times New Roman"/>
          <w:sz w:val="28"/>
          <w:szCs w:val="24"/>
        </w:rPr>
        <w:t xml:space="preserve">Муниципальное бюджетное образовательное учреждение </w:t>
      </w:r>
    </w:p>
    <w:p w:rsidR="001B408B" w:rsidRPr="001B408B" w:rsidRDefault="001B408B" w:rsidP="004F6EBD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4"/>
        </w:rPr>
      </w:pPr>
      <w:r w:rsidRPr="001B408B">
        <w:rPr>
          <w:rFonts w:ascii="Times New Roman" w:hAnsi="Times New Roman" w:cs="Times New Roman"/>
          <w:sz w:val="28"/>
          <w:szCs w:val="24"/>
        </w:rPr>
        <w:t>дополнительного образования</w:t>
      </w:r>
    </w:p>
    <w:p w:rsidR="001B408B" w:rsidRPr="001B408B" w:rsidRDefault="001B408B" w:rsidP="004F6EBD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4"/>
        </w:rPr>
      </w:pPr>
      <w:r w:rsidRPr="001B408B">
        <w:rPr>
          <w:rFonts w:ascii="Times New Roman" w:hAnsi="Times New Roman" w:cs="Times New Roman"/>
          <w:sz w:val="28"/>
          <w:szCs w:val="24"/>
        </w:rPr>
        <w:t>«Тугулымский Центр детского творчества»</w:t>
      </w:r>
    </w:p>
    <w:p w:rsidR="001B408B" w:rsidRPr="001B408B" w:rsidRDefault="001B408B" w:rsidP="004F6EBD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1B408B" w:rsidRDefault="001B408B" w:rsidP="004F6EBD">
      <w:pPr>
        <w:spacing w:after="0"/>
        <w:ind w:left="-567"/>
        <w:jc w:val="center"/>
        <w:rPr>
          <w:rFonts w:asciiTheme="majorHAnsi" w:hAnsiTheme="majorHAnsi"/>
          <w:sz w:val="24"/>
          <w:szCs w:val="24"/>
        </w:rPr>
      </w:pPr>
    </w:p>
    <w:p w:rsidR="001B408B" w:rsidRDefault="001B408B" w:rsidP="004F6EBD">
      <w:pPr>
        <w:spacing w:after="0"/>
        <w:ind w:left="-567"/>
        <w:jc w:val="center"/>
        <w:rPr>
          <w:rFonts w:asciiTheme="majorHAnsi" w:hAnsiTheme="majorHAnsi"/>
          <w:sz w:val="24"/>
          <w:szCs w:val="24"/>
        </w:rPr>
      </w:pPr>
    </w:p>
    <w:p w:rsidR="001B408B" w:rsidRPr="00080940" w:rsidRDefault="001B408B" w:rsidP="004F6EBD">
      <w:pPr>
        <w:spacing w:after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80940"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AC494" wp14:editId="65B4626A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2494280" cy="1009015"/>
                <wp:effectExtent l="0" t="0" r="127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428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08B" w:rsidRDefault="001B408B" w:rsidP="001B408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Рекомендовано к реализации</w:t>
                            </w:r>
                          </w:p>
                          <w:p w:rsidR="001B408B" w:rsidRDefault="001B408B" w:rsidP="001B408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Решением методического совета</w:t>
                            </w:r>
                          </w:p>
                          <w:p w:rsidR="001B408B" w:rsidRDefault="001B408B" w:rsidP="001B408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МБОУ ДО «Тугулымский ЦДТ»</w:t>
                            </w:r>
                          </w:p>
                          <w:p w:rsidR="001B408B" w:rsidRDefault="001B408B" w:rsidP="001B408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_____</w:t>
                            </w:r>
                          </w:p>
                          <w:p w:rsidR="001B408B" w:rsidRDefault="001B408B" w:rsidP="001B408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 «____» ___________ 2019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AC494" id="Прямоугольник 2" o:spid="_x0000_s1026" style="position:absolute;left:0;text-align:left;margin-left:0;margin-top:11.65pt;width:196.4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" stroked="f">
                <v:textbox>
                  <w:txbxContent>
                    <w:p w:rsidR="001B408B" w:rsidRDefault="001B408B" w:rsidP="001B408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Рекомендовано к реализации</w:t>
                      </w:r>
                    </w:p>
                    <w:p w:rsidR="001B408B" w:rsidRDefault="001B408B" w:rsidP="001B408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Решением методического совета</w:t>
                      </w:r>
                    </w:p>
                    <w:p w:rsidR="001B408B" w:rsidRDefault="001B408B" w:rsidP="001B408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МБОУ ДО «Тугулымский ЦДТ»</w:t>
                      </w:r>
                    </w:p>
                    <w:p w:rsidR="001B408B" w:rsidRDefault="001B408B" w:rsidP="001B408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_____</w:t>
                      </w:r>
                    </w:p>
                    <w:p w:rsidR="001B408B" w:rsidRDefault="001B408B" w:rsidP="001B408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 «____» ___________ 2019 г.</w:t>
                      </w:r>
                    </w:p>
                  </w:txbxContent>
                </v:textbox>
              </v:rect>
            </w:pict>
          </mc:Fallback>
        </mc:AlternateContent>
      </w:r>
      <w:r w:rsidRPr="00080940"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07810" wp14:editId="627AEBCE">
                <wp:simplePos x="0" y="0"/>
                <wp:positionH relativeFrom="column">
                  <wp:posOffset>3596640</wp:posOffset>
                </wp:positionH>
                <wp:positionV relativeFrom="paragraph">
                  <wp:posOffset>147955</wp:posOffset>
                </wp:positionV>
                <wp:extent cx="2590800" cy="1276350"/>
                <wp:effectExtent l="0" t="0" r="3810" b="44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08B" w:rsidRDefault="001B408B" w:rsidP="001B408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УТВЕРЖДЕНО:</w:t>
                            </w:r>
                          </w:p>
                          <w:p w:rsidR="001B408B" w:rsidRDefault="001B408B" w:rsidP="001B408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Директор МБОУ ДО</w:t>
                            </w:r>
                          </w:p>
                          <w:p w:rsidR="001B408B" w:rsidRDefault="001B408B" w:rsidP="001B408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«Тугулымский ЦДТ»</w:t>
                            </w:r>
                          </w:p>
                          <w:p w:rsidR="001B408B" w:rsidRDefault="001B408B" w:rsidP="001B408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 Закрятина И.В. «____» ___________ 2019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07810" id="Прямоугольник 1" o:spid="_x0000_s1027" style="position:absolute;left:0;text-align:left;margin-left:283.2pt;margin-top:11.65pt;width:204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" stroked="f">
                <v:textbox>
                  <w:txbxContent>
                    <w:p w:rsidR="001B408B" w:rsidRDefault="001B408B" w:rsidP="001B408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УТВЕРЖДЕНО:</w:t>
                      </w:r>
                    </w:p>
                    <w:p w:rsidR="001B408B" w:rsidRDefault="001B408B" w:rsidP="001B408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Директор МБОУ ДО</w:t>
                      </w:r>
                    </w:p>
                    <w:p w:rsidR="001B408B" w:rsidRDefault="001B408B" w:rsidP="001B408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«Тугулымский ЦДТ»</w:t>
                      </w:r>
                    </w:p>
                    <w:p w:rsidR="001B408B" w:rsidRDefault="001B408B" w:rsidP="001B408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 Закрятина И.В. «____» ___________ 2019 г.</w:t>
                      </w:r>
                    </w:p>
                  </w:txbxContent>
                </v:textbox>
              </v:rect>
            </w:pict>
          </mc:Fallback>
        </mc:AlternateContent>
      </w:r>
    </w:p>
    <w:p w:rsidR="001B408B" w:rsidRPr="00080940" w:rsidRDefault="001B408B" w:rsidP="004F6EBD">
      <w:pPr>
        <w:spacing w:after="0"/>
        <w:ind w:left="-567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B408B" w:rsidRPr="00080940" w:rsidRDefault="001B408B" w:rsidP="004F6EBD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B408B" w:rsidRPr="00080940" w:rsidRDefault="001B408B" w:rsidP="004F6EBD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B408B" w:rsidRDefault="001B408B" w:rsidP="004F6EBD"/>
    <w:p w:rsidR="001B408B" w:rsidRDefault="001B408B" w:rsidP="004F6EBD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1B408B" w:rsidRDefault="001B408B" w:rsidP="004F6EBD">
      <w:pPr>
        <w:spacing w:after="0"/>
        <w:jc w:val="center"/>
        <w:rPr>
          <w:rFonts w:asciiTheme="majorHAnsi" w:hAnsiTheme="majorHAnsi"/>
          <w:b/>
          <w:sz w:val="44"/>
          <w:szCs w:val="28"/>
        </w:rPr>
      </w:pPr>
    </w:p>
    <w:p w:rsidR="001B408B" w:rsidRDefault="001B408B" w:rsidP="004F6EBD">
      <w:pPr>
        <w:spacing w:after="0"/>
        <w:jc w:val="center"/>
        <w:rPr>
          <w:rFonts w:asciiTheme="majorHAnsi" w:hAnsiTheme="majorHAnsi"/>
          <w:b/>
          <w:sz w:val="44"/>
          <w:szCs w:val="28"/>
        </w:rPr>
      </w:pPr>
    </w:p>
    <w:p w:rsidR="001B408B" w:rsidRDefault="001B408B" w:rsidP="004F6EBD">
      <w:pPr>
        <w:spacing w:after="0"/>
        <w:jc w:val="center"/>
        <w:rPr>
          <w:rFonts w:asciiTheme="majorHAnsi" w:hAnsiTheme="majorHAnsi"/>
          <w:b/>
          <w:sz w:val="44"/>
          <w:szCs w:val="28"/>
        </w:rPr>
      </w:pPr>
    </w:p>
    <w:p w:rsidR="00CF3569" w:rsidRPr="001B408B" w:rsidRDefault="001B408B" w:rsidP="004F6EBD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1B408B">
        <w:rPr>
          <w:rFonts w:ascii="Times New Roman" w:hAnsi="Times New Roman" w:cs="Times New Roman"/>
          <w:b/>
          <w:sz w:val="44"/>
          <w:szCs w:val="28"/>
        </w:rPr>
        <w:t>ПОРЯДОК</w:t>
      </w:r>
    </w:p>
    <w:p w:rsidR="001B408B" w:rsidRPr="001B408B" w:rsidRDefault="001B408B" w:rsidP="004F6EBD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B408B">
        <w:rPr>
          <w:rFonts w:ascii="Times New Roman" w:hAnsi="Times New Roman" w:cs="Times New Roman"/>
          <w:b/>
          <w:sz w:val="36"/>
          <w:szCs w:val="28"/>
        </w:rPr>
        <w:t>приёма, перевода и отчисления</w:t>
      </w:r>
    </w:p>
    <w:p w:rsidR="001B408B" w:rsidRPr="001B408B" w:rsidRDefault="001B408B" w:rsidP="004F6EBD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B408B">
        <w:rPr>
          <w:rFonts w:ascii="Times New Roman" w:hAnsi="Times New Roman" w:cs="Times New Roman"/>
          <w:b/>
          <w:sz w:val="36"/>
          <w:szCs w:val="28"/>
        </w:rPr>
        <w:t>учащихся МБОУ ДО «Тугулымский ЦДТ»</w:t>
      </w:r>
    </w:p>
    <w:p w:rsidR="001B408B" w:rsidRDefault="001B408B" w:rsidP="004F6EBD">
      <w:pPr>
        <w:spacing w:after="0"/>
        <w:jc w:val="center"/>
        <w:rPr>
          <w:rFonts w:asciiTheme="majorHAnsi" w:hAnsiTheme="majorHAnsi"/>
          <w:b/>
          <w:sz w:val="36"/>
          <w:szCs w:val="28"/>
        </w:rPr>
      </w:pPr>
    </w:p>
    <w:p w:rsidR="001B408B" w:rsidRDefault="001B408B" w:rsidP="004F6EBD">
      <w:pPr>
        <w:spacing w:after="0"/>
        <w:jc w:val="center"/>
        <w:rPr>
          <w:rFonts w:asciiTheme="majorHAnsi" w:hAnsiTheme="majorHAnsi"/>
          <w:b/>
          <w:sz w:val="36"/>
          <w:szCs w:val="28"/>
        </w:rPr>
      </w:pPr>
    </w:p>
    <w:p w:rsidR="001B408B" w:rsidRDefault="001B408B" w:rsidP="004F6EBD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1B408B" w:rsidRDefault="001B408B" w:rsidP="004F6EBD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1B408B" w:rsidRDefault="001B408B" w:rsidP="004F6EBD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1B408B" w:rsidRDefault="001B408B" w:rsidP="004F6EBD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1B408B" w:rsidRDefault="001B408B" w:rsidP="004F6EBD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1B408B" w:rsidRDefault="001B408B" w:rsidP="004F6EBD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1B408B" w:rsidRDefault="001B408B" w:rsidP="004F6EBD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1B408B" w:rsidRDefault="001B408B" w:rsidP="004F6EBD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1B408B" w:rsidRDefault="001B408B" w:rsidP="004F6EBD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1B408B" w:rsidRDefault="001B408B" w:rsidP="004F6EBD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1B408B" w:rsidRDefault="001B408B" w:rsidP="004F6EBD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1B408B" w:rsidRDefault="001B408B" w:rsidP="004F6EBD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1B408B" w:rsidRPr="001B408B" w:rsidRDefault="001B408B" w:rsidP="004F6E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408B">
        <w:rPr>
          <w:rFonts w:ascii="Times New Roman" w:hAnsi="Times New Roman" w:cs="Times New Roman"/>
          <w:sz w:val="28"/>
          <w:szCs w:val="28"/>
        </w:rPr>
        <w:t>п.г.т. Тугулым</w:t>
      </w:r>
    </w:p>
    <w:p w:rsidR="001B408B" w:rsidRPr="001B408B" w:rsidRDefault="001B408B" w:rsidP="004F6E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408B">
        <w:rPr>
          <w:rFonts w:ascii="Times New Roman" w:hAnsi="Times New Roman" w:cs="Times New Roman"/>
          <w:sz w:val="28"/>
          <w:szCs w:val="28"/>
        </w:rPr>
        <w:t>20</w:t>
      </w:r>
      <w:r w:rsidR="00F23DAB">
        <w:rPr>
          <w:rFonts w:ascii="Times New Roman" w:hAnsi="Times New Roman" w:cs="Times New Roman"/>
          <w:sz w:val="28"/>
          <w:szCs w:val="28"/>
        </w:rPr>
        <w:t>19</w:t>
      </w:r>
      <w:r w:rsidRPr="001B408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B408B" w:rsidRDefault="001B408B" w:rsidP="004F6E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1B408B" w:rsidRPr="001B408B" w:rsidRDefault="001B408B" w:rsidP="004F6EBD">
      <w:pPr>
        <w:pStyle w:val="a3"/>
        <w:numPr>
          <w:ilvl w:val="1"/>
          <w:numId w:val="2"/>
        </w:numPr>
        <w:shd w:val="clear" w:color="auto" w:fill="FFFFFF"/>
        <w:ind w:left="426" w:hanging="710"/>
        <w:jc w:val="both"/>
        <w:rPr>
          <w:rFonts w:ascii="Times New Roman" w:hAnsi="Times New Roman" w:cs="Arial Unicode MS"/>
          <w:sz w:val="28"/>
          <w:szCs w:val="28"/>
        </w:rPr>
      </w:pPr>
      <w:r w:rsidRPr="001B408B">
        <w:rPr>
          <w:rFonts w:ascii="Times New Roman" w:hAnsi="Times New Roman" w:cs="Times New Roman"/>
          <w:sz w:val="28"/>
          <w:szCs w:val="28"/>
        </w:rPr>
        <w:t>Порядок приема, перевода и отчисления обучающихся</w:t>
      </w:r>
      <w:r w:rsidRPr="001B408B">
        <w:rPr>
          <w:rFonts w:ascii="Times New Roman" w:hAnsi="Times New Roman"/>
          <w:sz w:val="28"/>
          <w:szCs w:val="28"/>
        </w:rPr>
        <w:t xml:space="preserve"> разработан в соответствии с Федеральным Законом от 29.12.2012 № 273-ФЗ «Об образовании в Российской Федерации», постановлением Главного государственного санитарного врача Российской Федерации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приказом Министерства образования и науки Российской Федерации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программам», Уставом Муниципального бюджетного </w:t>
      </w:r>
      <w:r>
        <w:rPr>
          <w:rFonts w:ascii="Times New Roman" w:hAnsi="Times New Roman"/>
          <w:sz w:val="28"/>
          <w:szCs w:val="28"/>
        </w:rPr>
        <w:t xml:space="preserve">образовательного </w:t>
      </w:r>
      <w:r w:rsidRPr="001B408B">
        <w:rPr>
          <w:rFonts w:ascii="Times New Roman" w:hAnsi="Times New Roman"/>
          <w:sz w:val="28"/>
          <w:szCs w:val="28"/>
        </w:rPr>
        <w:t>учрежден</w:t>
      </w:r>
      <w:r>
        <w:rPr>
          <w:rFonts w:ascii="Times New Roman" w:hAnsi="Times New Roman"/>
          <w:sz w:val="28"/>
          <w:szCs w:val="28"/>
        </w:rPr>
        <w:t>ия дополнительного образования «Тугулымский Центр детского творчества».</w:t>
      </w:r>
    </w:p>
    <w:p w:rsidR="001B408B" w:rsidRPr="001B408B" w:rsidRDefault="001B408B" w:rsidP="004F6EBD">
      <w:pPr>
        <w:pStyle w:val="a3"/>
        <w:numPr>
          <w:ilvl w:val="1"/>
          <w:numId w:val="2"/>
        </w:numPr>
        <w:shd w:val="clear" w:color="auto" w:fill="FFFFFF"/>
        <w:ind w:left="426" w:hanging="710"/>
        <w:jc w:val="both"/>
        <w:rPr>
          <w:rFonts w:ascii="Times New Roman" w:hAnsi="Times New Roman" w:cs="Arial Unicode MS"/>
          <w:sz w:val="28"/>
          <w:szCs w:val="28"/>
        </w:rPr>
      </w:pPr>
      <w:r w:rsidRPr="001B408B">
        <w:rPr>
          <w:rFonts w:ascii="Times New Roman" w:hAnsi="Times New Roman" w:cs="Times New Roman"/>
          <w:sz w:val="28"/>
          <w:szCs w:val="28"/>
        </w:rPr>
        <w:t xml:space="preserve">Настоящий Порядок приема, перевода и отчисления обучающихся (далее – Порядок) в Муниципальное бюджетное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Pr="001B408B">
        <w:rPr>
          <w:rFonts w:ascii="Times New Roman" w:hAnsi="Times New Roman" w:cs="Times New Roman"/>
          <w:sz w:val="28"/>
          <w:szCs w:val="28"/>
        </w:rPr>
        <w:t xml:space="preserve">учреждение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«Тугулымский</w:t>
      </w:r>
      <w:r w:rsidRPr="001B408B">
        <w:rPr>
          <w:rFonts w:ascii="Times New Roman" w:hAnsi="Times New Roman" w:cs="Times New Roman"/>
          <w:sz w:val="28"/>
          <w:szCs w:val="28"/>
        </w:rPr>
        <w:t xml:space="preserve"> Центр детского творчества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B408B">
        <w:rPr>
          <w:rFonts w:ascii="Times New Roman" w:hAnsi="Times New Roman" w:cs="Times New Roman"/>
          <w:sz w:val="28"/>
          <w:szCs w:val="28"/>
        </w:rPr>
        <w:t xml:space="preserve"> (далее - Учреждение) принят с целью обеспечения реализации прав детей на общедоступное, бесплатное образование. </w:t>
      </w:r>
    </w:p>
    <w:p w:rsidR="001B408B" w:rsidRPr="001B408B" w:rsidRDefault="001B408B" w:rsidP="004F6EBD">
      <w:pPr>
        <w:pStyle w:val="a3"/>
        <w:numPr>
          <w:ilvl w:val="1"/>
          <w:numId w:val="2"/>
        </w:numPr>
        <w:shd w:val="clear" w:color="auto" w:fill="FFFFFF"/>
        <w:ind w:left="426" w:hanging="710"/>
        <w:jc w:val="both"/>
        <w:rPr>
          <w:rFonts w:ascii="Times New Roman" w:hAnsi="Times New Roman" w:cs="Arial Unicode MS"/>
          <w:sz w:val="28"/>
          <w:szCs w:val="28"/>
        </w:rPr>
      </w:pPr>
      <w:r w:rsidRPr="001B408B">
        <w:rPr>
          <w:rFonts w:ascii="Times New Roman" w:hAnsi="Times New Roman"/>
          <w:sz w:val="28"/>
          <w:szCs w:val="28"/>
        </w:rPr>
        <w:t>Настоящий Порядок вступает в силу с момента его утверждения Учреждением и действует бессрочно, до замены его новым.</w:t>
      </w:r>
    </w:p>
    <w:p w:rsidR="001B408B" w:rsidRDefault="001B408B" w:rsidP="004F6E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1"/>
      <w:r>
        <w:rPr>
          <w:rStyle w:val="2"/>
          <w:rFonts w:eastAsia="Arial Unicode MS"/>
          <w:b/>
          <w:i w:val="0"/>
          <w:sz w:val="28"/>
          <w:szCs w:val="28"/>
        </w:rPr>
        <w:t>2</w:t>
      </w:r>
      <w:r>
        <w:rPr>
          <w:rStyle w:val="2"/>
          <w:rFonts w:eastAsia="Arial Unicode MS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Порядок приема</w:t>
      </w:r>
      <w:bookmarkEnd w:id="0"/>
    </w:p>
    <w:p w:rsidR="001B408B" w:rsidRDefault="001B408B" w:rsidP="004F6EBD">
      <w:pPr>
        <w:pStyle w:val="ConsPlusNormal"/>
        <w:numPr>
          <w:ilvl w:val="1"/>
          <w:numId w:val="4"/>
        </w:numPr>
        <w:spacing w:line="276" w:lineRule="auto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на обучение в Учреждение проводится на принципах равных условий приема для всех поступающих.</w:t>
      </w:r>
    </w:p>
    <w:p w:rsidR="001B408B" w:rsidRDefault="001B408B" w:rsidP="004F6EBD">
      <w:pPr>
        <w:pStyle w:val="ConsPlusNormal"/>
        <w:numPr>
          <w:ilvl w:val="1"/>
          <w:numId w:val="4"/>
        </w:numPr>
        <w:spacing w:line="276" w:lineRule="auto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 w:rsidRPr="001B408B">
        <w:rPr>
          <w:rFonts w:ascii="Times New Roman" w:hAnsi="Times New Roman" w:cs="Times New Roman"/>
          <w:sz w:val="28"/>
          <w:szCs w:val="28"/>
        </w:rPr>
        <w:t>Обучающиеся (старше 14 лет) или родители (законные представители) несовершеннолетних обучающихся имеют право выбора учреждения дополнительного образования и его объединений с учетом индивидуальных особенностей обучающихся, состояния их здоровья, уровня физического развития.</w:t>
      </w:r>
    </w:p>
    <w:p w:rsidR="003B39CE" w:rsidRDefault="001B408B" w:rsidP="004F6EBD">
      <w:pPr>
        <w:pStyle w:val="ConsPlusNormal"/>
        <w:numPr>
          <w:ilvl w:val="1"/>
          <w:numId w:val="4"/>
        </w:numPr>
        <w:spacing w:line="276" w:lineRule="auto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 w:rsidRPr="001B408B">
        <w:rPr>
          <w:rFonts w:ascii="Times New Roman" w:hAnsi="Times New Roman" w:cs="Times New Roman"/>
          <w:sz w:val="28"/>
          <w:szCs w:val="28"/>
        </w:rPr>
        <w:t>В учреждение принимаются дети и подростки в возрасте в возрасте от 5 до 18 лет, изъявившие желание заниматься по одной или нескольким дополнительным общеобразовательным общеразвивающим программам, реализуемым Учреждением.</w:t>
      </w:r>
    </w:p>
    <w:p w:rsidR="003B39CE" w:rsidRPr="003B39CE" w:rsidRDefault="003B39CE" w:rsidP="004F6EBD">
      <w:pPr>
        <w:pStyle w:val="ConsPlusNormal"/>
        <w:numPr>
          <w:ilvl w:val="1"/>
          <w:numId w:val="4"/>
        </w:numPr>
        <w:spacing w:line="276" w:lineRule="auto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 w:rsidRPr="003B39CE">
        <w:rPr>
          <w:rFonts w:ascii="Times New Roman" w:hAnsi="Times New Roman" w:cs="Times New Roman"/>
          <w:color w:val="000000" w:themeColor="text1"/>
          <w:sz w:val="28"/>
          <w:szCs w:val="28"/>
        </w:rPr>
        <w:t>Зачисление обучающихся в Учреждение производится при наличии пакета документов, содержание которого дифференцировано в соответствии с возрастом ребенка.</w:t>
      </w:r>
    </w:p>
    <w:p w:rsidR="003B39CE" w:rsidRPr="003B39CE" w:rsidRDefault="003B39CE" w:rsidP="004F6EBD">
      <w:pPr>
        <w:pStyle w:val="ConsPlusNormal"/>
        <w:numPr>
          <w:ilvl w:val="2"/>
          <w:numId w:val="4"/>
        </w:numPr>
        <w:spacing w:line="276" w:lineRule="auto"/>
        <w:ind w:left="1276" w:hanging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9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Пакет документов для зачисления в Учреждение детей от 5-ти до 14-ти лет должен включать в себя:</w:t>
      </w:r>
    </w:p>
    <w:p w:rsidR="003B39CE" w:rsidRPr="003B39CE" w:rsidRDefault="003B39CE" w:rsidP="004F6EBD">
      <w:pPr>
        <w:pStyle w:val="ConsPlusNormal"/>
        <w:numPr>
          <w:ilvl w:val="1"/>
          <w:numId w:val="11"/>
        </w:numPr>
        <w:spacing w:line="276" w:lineRule="auto"/>
        <w:ind w:left="1701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9CE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письменное заявление одного из родителей (законного представителя) ребёнка, в котором Заявитель предоставляет сведения о номере сертификата дополнительного образования. Заявитель может направить электронную заявку с использованием личного кабинета информационной системы персонифицированного финансирования;</w:t>
      </w:r>
    </w:p>
    <w:p w:rsidR="003B39CE" w:rsidRDefault="003B39CE" w:rsidP="004F6EBD">
      <w:pPr>
        <w:pStyle w:val="ConsPlusNormal"/>
        <w:numPr>
          <w:ilvl w:val="1"/>
          <w:numId w:val="11"/>
        </w:numPr>
        <w:spacing w:line="276" w:lineRule="auto"/>
        <w:ind w:left="1701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9CE">
        <w:rPr>
          <w:rFonts w:ascii="Times New Roman" w:hAnsi="Times New Roman" w:cs="Times New Roman"/>
          <w:color w:val="000000" w:themeColor="text1"/>
          <w:sz w:val="28"/>
          <w:szCs w:val="28"/>
        </w:rPr>
        <w:t>копию Свидете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льства о рождении;</w:t>
      </w:r>
    </w:p>
    <w:p w:rsidR="003B39CE" w:rsidRPr="003B39CE" w:rsidRDefault="003B39CE" w:rsidP="004F6EBD">
      <w:pPr>
        <w:pStyle w:val="ConsPlusNormal"/>
        <w:numPr>
          <w:ilvl w:val="1"/>
          <w:numId w:val="11"/>
        </w:numPr>
        <w:spacing w:line="276" w:lineRule="auto"/>
        <w:ind w:left="1701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медицинской справки об отсутствии медицинских противопоказаний (при приеме на хореографический кружок и кружок «Шахматы»).</w:t>
      </w:r>
    </w:p>
    <w:p w:rsidR="003B39CE" w:rsidRPr="003B39CE" w:rsidRDefault="003B39CE" w:rsidP="004F6EBD">
      <w:pPr>
        <w:pStyle w:val="ConsPlusNormal"/>
        <w:numPr>
          <w:ilvl w:val="2"/>
          <w:numId w:val="4"/>
        </w:numPr>
        <w:spacing w:line="276" w:lineRule="auto"/>
        <w:ind w:left="1276" w:hanging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9CE">
        <w:rPr>
          <w:rFonts w:ascii="Times New Roman" w:hAnsi="Times New Roman" w:cs="Times New Roman"/>
          <w:color w:val="000000" w:themeColor="text1"/>
          <w:sz w:val="28"/>
          <w:szCs w:val="28"/>
        </w:rPr>
        <w:t>Пакет документов для зачисления в Учреждение детей 14-ти лет и старше должен включать в себя:</w:t>
      </w:r>
    </w:p>
    <w:p w:rsidR="003B39CE" w:rsidRPr="003B39CE" w:rsidRDefault="003B39CE" w:rsidP="004F6EBD">
      <w:pPr>
        <w:pStyle w:val="ConsPlusNormal"/>
        <w:numPr>
          <w:ilvl w:val="1"/>
          <w:numId w:val="12"/>
        </w:numPr>
        <w:spacing w:line="276" w:lineRule="auto"/>
        <w:ind w:left="1701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9CE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письменное заявление поступающего, в котором  Заявитель предоставляет сведения о номере сертификата дополнительного образования. Заявитель может направить электронную заявку с использованием личного кабинета информационной системы персонифицированного финансирования;</w:t>
      </w:r>
    </w:p>
    <w:p w:rsidR="003B39CE" w:rsidRDefault="003B39CE" w:rsidP="004F6EBD">
      <w:pPr>
        <w:pStyle w:val="ConsPlusNormal"/>
        <w:numPr>
          <w:ilvl w:val="1"/>
          <w:numId w:val="12"/>
        </w:numPr>
        <w:spacing w:line="276" w:lineRule="auto"/>
        <w:ind w:left="1701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копию паспорта;</w:t>
      </w:r>
    </w:p>
    <w:p w:rsidR="003B39CE" w:rsidRPr="003B39CE" w:rsidRDefault="003B39CE" w:rsidP="004F6EBD">
      <w:pPr>
        <w:pStyle w:val="ConsPlusNormal"/>
        <w:numPr>
          <w:ilvl w:val="1"/>
          <w:numId w:val="12"/>
        </w:numPr>
        <w:spacing w:line="276" w:lineRule="auto"/>
        <w:ind w:left="1701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9CE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медицинской справки об отсутствии медицинских противопоказаний (при приеме на хореографический кружок и кружок «Шахматы»).</w:t>
      </w:r>
    </w:p>
    <w:p w:rsidR="003B39CE" w:rsidRPr="003B39CE" w:rsidRDefault="003B39CE" w:rsidP="004F6EBD">
      <w:pPr>
        <w:pStyle w:val="ConsPlusNormal"/>
        <w:spacing w:line="276" w:lineRule="auto"/>
        <w:ind w:left="12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9CE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Обучающиеся, которым исполнилось 18 лет, продолжают заниматься в объединениях Учреждения до окончания срока обучения в образовательном учреждении.</w:t>
      </w:r>
    </w:p>
    <w:p w:rsidR="001B408B" w:rsidRDefault="001B408B" w:rsidP="004F6EBD">
      <w:pPr>
        <w:pStyle w:val="a3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1B408B">
        <w:rPr>
          <w:rFonts w:ascii="Times New Roman" w:hAnsi="Times New Roman" w:cs="Times New Roman"/>
          <w:sz w:val="28"/>
          <w:szCs w:val="28"/>
        </w:rPr>
        <w:t xml:space="preserve"> приеме детей Учреждение обязано ознакомить родителей (законных представителей) со следующими документами:</w:t>
      </w:r>
    </w:p>
    <w:p w:rsidR="001B408B" w:rsidRDefault="001B408B" w:rsidP="004F6EBD">
      <w:pPr>
        <w:pStyle w:val="a3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Уставом;</w:t>
      </w:r>
    </w:p>
    <w:p w:rsidR="001B408B" w:rsidRDefault="001B408B" w:rsidP="004F6EBD">
      <w:pPr>
        <w:pStyle w:val="a3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лицензией на право осуществления образовательной деятельности (с приложением);</w:t>
      </w:r>
    </w:p>
    <w:p w:rsidR="00DC5FD4" w:rsidRDefault="00DC5FD4" w:rsidP="004F6EBD">
      <w:pPr>
        <w:pStyle w:val="a3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сведениями о дате предоставления и регистрационном номере лицензии на осуществление образовательной деятельности;</w:t>
      </w:r>
    </w:p>
    <w:p w:rsidR="00DC5FD4" w:rsidRDefault="00DC5FD4" w:rsidP="004F6EBD">
      <w:pPr>
        <w:pStyle w:val="a3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образовательными программами МБОУ ДО «Тугулымский ЦДТ»;</w:t>
      </w:r>
      <w:bookmarkStart w:id="1" w:name="_GoBack"/>
      <w:bookmarkEnd w:id="1"/>
    </w:p>
    <w:p w:rsidR="001B408B" w:rsidRDefault="001B408B" w:rsidP="004F6EBD">
      <w:pPr>
        <w:pStyle w:val="a3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иными локальными нормативными актами, регулирующими деятельность Учреждения и затрагивающими права и законные интересы обучающихся и родителей (законных представителей).</w:t>
      </w:r>
    </w:p>
    <w:p w:rsidR="003B39CE" w:rsidRPr="003B39CE" w:rsidRDefault="003B39CE" w:rsidP="004F6EBD">
      <w:pPr>
        <w:pStyle w:val="a3"/>
        <w:numPr>
          <w:ilvl w:val="1"/>
          <w:numId w:val="4"/>
        </w:num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9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приёме ребенка в Учреждении может быть отказано только в следующих случаях:</w:t>
      </w:r>
    </w:p>
    <w:p w:rsidR="003B39CE" w:rsidRPr="003B39CE" w:rsidRDefault="003B39CE" w:rsidP="004F6EBD">
      <w:pPr>
        <w:pStyle w:val="a3"/>
        <w:numPr>
          <w:ilvl w:val="1"/>
          <w:numId w:val="13"/>
        </w:num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9CE"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здоровья, которое не позволяет ребенку обучаться по избранному виду деятельности;</w:t>
      </w:r>
    </w:p>
    <w:p w:rsidR="003B39CE" w:rsidRPr="003B39CE" w:rsidRDefault="003B39CE" w:rsidP="004F6EBD">
      <w:pPr>
        <w:pStyle w:val="a3"/>
        <w:numPr>
          <w:ilvl w:val="1"/>
          <w:numId w:val="13"/>
        </w:num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9CE">
        <w:rPr>
          <w:rFonts w:ascii="Times New Roman" w:hAnsi="Times New Roman" w:cs="Times New Roman"/>
          <w:color w:val="000000" w:themeColor="text1"/>
          <w:sz w:val="28"/>
          <w:szCs w:val="28"/>
        </w:rPr>
        <w:t>по возрастному несоответствию избранной образовательной программе;</w:t>
      </w:r>
    </w:p>
    <w:p w:rsidR="003B39CE" w:rsidRPr="003B39CE" w:rsidRDefault="003B39CE" w:rsidP="004F6EBD">
      <w:pPr>
        <w:pStyle w:val="a3"/>
        <w:numPr>
          <w:ilvl w:val="1"/>
          <w:numId w:val="13"/>
        </w:num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установлении по результатам проверки с использованием информационной системы невозможности использования предоставленного сертификата для обучения по выбранной программе, либо отсутствие доступного обеспечения сертификата дополнительного образования, является основанием для отказа в зачислении ребенка на обучение по выбранной программе с использованием сертификата дополнительного образования. </w:t>
      </w:r>
    </w:p>
    <w:p w:rsidR="001B408B" w:rsidRDefault="001B408B" w:rsidP="004F6E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12"/>
    </w:p>
    <w:p w:rsidR="001B408B" w:rsidRPr="001B408B" w:rsidRDefault="001B408B" w:rsidP="004F6EBD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08B">
        <w:rPr>
          <w:rFonts w:ascii="Times New Roman" w:hAnsi="Times New Roman" w:cs="Times New Roman"/>
          <w:b/>
          <w:sz w:val="28"/>
          <w:szCs w:val="28"/>
        </w:rPr>
        <w:t>Порядок комплектования</w:t>
      </w:r>
      <w:bookmarkEnd w:id="2"/>
    </w:p>
    <w:p w:rsidR="001B408B" w:rsidRPr="001B408B" w:rsidRDefault="001B408B" w:rsidP="004F6EBD">
      <w:pPr>
        <w:pStyle w:val="a3"/>
        <w:spacing w:after="0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3B39CE" w:rsidRDefault="001B408B" w:rsidP="004F6EBD">
      <w:pPr>
        <w:pStyle w:val="a3"/>
        <w:numPr>
          <w:ilvl w:val="1"/>
          <w:numId w:val="4"/>
        </w:numPr>
        <w:spacing w:after="0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 w:rsidRPr="001B408B">
        <w:rPr>
          <w:rFonts w:ascii="Times New Roman" w:hAnsi="Times New Roman" w:cs="Times New Roman"/>
          <w:sz w:val="28"/>
          <w:szCs w:val="28"/>
        </w:rPr>
        <w:t>Комплектование обучающихся в объединения Учреждения на новый учебный год производится с 20 августа по 14 сентября ежегодно, доукомплектование в соответствии с установленными нормативами может осуществляться в течение всего учебного года.</w:t>
      </w:r>
    </w:p>
    <w:p w:rsidR="003B39CE" w:rsidRPr="004F6EBD" w:rsidRDefault="003B39CE" w:rsidP="004F6EBD">
      <w:pPr>
        <w:pStyle w:val="a3"/>
        <w:numPr>
          <w:ilvl w:val="1"/>
          <w:numId w:val="4"/>
        </w:numPr>
        <w:spacing w:after="0"/>
        <w:ind w:left="426" w:hanging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EBD">
        <w:rPr>
          <w:rFonts w:ascii="Times New Roman" w:hAnsi="Times New Roman" w:cs="Times New Roman"/>
          <w:color w:val="000000" w:themeColor="text1"/>
          <w:sz w:val="28"/>
          <w:szCs w:val="28"/>
        </w:rPr>
        <w:t>Для предоставления равных благоприятных условий в процессе развития, удовлетворения интересов и особенностей обучающихся, а также учитывая санитарно-гигиенические нормы, целесообразно набирать в объединения следующее количество обучающихся:</w:t>
      </w:r>
    </w:p>
    <w:p w:rsidR="004F6EBD" w:rsidRDefault="004F6EBD" w:rsidP="004F6EBD">
      <w:pPr>
        <w:pStyle w:val="a3"/>
        <w:numPr>
          <w:ilvl w:val="0"/>
          <w:numId w:val="16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группах первого года обучения – не менее 10 человек;</w:t>
      </w:r>
    </w:p>
    <w:p w:rsidR="004F6EBD" w:rsidRDefault="004F6EBD" w:rsidP="004F6EBD">
      <w:pPr>
        <w:pStyle w:val="a3"/>
        <w:numPr>
          <w:ilvl w:val="0"/>
          <w:numId w:val="16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группах второго года обучения – не менее 8 человек;</w:t>
      </w:r>
    </w:p>
    <w:p w:rsidR="004F6EBD" w:rsidRPr="004F6EBD" w:rsidRDefault="004F6EBD" w:rsidP="004F6EBD">
      <w:pPr>
        <w:pStyle w:val="a3"/>
        <w:numPr>
          <w:ilvl w:val="0"/>
          <w:numId w:val="16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группах третьего года обучения – не менее 6 человек</w:t>
      </w:r>
    </w:p>
    <w:p w:rsidR="001B408B" w:rsidRPr="004F6EBD" w:rsidRDefault="001B408B" w:rsidP="004F6EBD">
      <w:pPr>
        <w:pStyle w:val="a3"/>
        <w:numPr>
          <w:ilvl w:val="1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6EBD">
        <w:rPr>
          <w:rFonts w:ascii="Times New Roman" w:hAnsi="Times New Roman" w:cs="Times New Roman"/>
          <w:sz w:val="28"/>
          <w:szCs w:val="28"/>
        </w:rPr>
        <w:t>Количество объединений по интересам (студия, ансамбль, группа и т.п.) в Учреждении определяется в соответствии с учебным планом.</w:t>
      </w:r>
    </w:p>
    <w:p w:rsidR="001B408B" w:rsidRDefault="001B408B" w:rsidP="004F6EBD">
      <w:pPr>
        <w:pStyle w:val="a3"/>
        <w:numPr>
          <w:ilvl w:val="1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B408B">
        <w:rPr>
          <w:rFonts w:ascii="Times New Roman" w:hAnsi="Times New Roman" w:cs="Times New Roman"/>
          <w:sz w:val="28"/>
          <w:szCs w:val="28"/>
        </w:rPr>
        <w:t>Каждый обучающийся может заниматься в нескольких объединениях, переходить из одного объединения в другое.</w:t>
      </w:r>
    </w:p>
    <w:p w:rsidR="001B408B" w:rsidRPr="001B408B" w:rsidRDefault="001B408B" w:rsidP="004F6EBD">
      <w:pPr>
        <w:pStyle w:val="a3"/>
        <w:numPr>
          <w:ilvl w:val="1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B408B">
        <w:rPr>
          <w:rFonts w:ascii="Times New Roman" w:hAnsi="Times New Roman" w:cs="Times New Roman"/>
          <w:sz w:val="28"/>
          <w:szCs w:val="28"/>
        </w:rPr>
        <w:t>Обучение детей осуществляется в одновозрастных и разновозрастных объединениях по интересам.</w:t>
      </w:r>
      <w:bookmarkStart w:id="3" w:name="bookmark13"/>
    </w:p>
    <w:p w:rsidR="001B408B" w:rsidRDefault="001B408B" w:rsidP="004F6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408B" w:rsidRPr="001B408B" w:rsidRDefault="001B408B" w:rsidP="004F6EBD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08B">
        <w:rPr>
          <w:rFonts w:ascii="Times New Roman" w:hAnsi="Times New Roman" w:cs="Times New Roman"/>
          <w:b/>
          <w:sz w:val="28"/>
          <w:szCs w:val="28"/>
        </w:rPr>
        <w:t>Сохранение места в Учреждении</w:t>
      </w:r>
      <w:bookmarkEnd w:id="3"/>
    </w:p>
    <w:p w:rsidR="001B408B" w:rsidRPr="001B408B" w:rsidRDefault="001B408B" w:rsidP="004F6EBD">
      <w:pPr>
        <w:pStyle w:val="a3"/>
        <w:spacing w:after="0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1B408B" w:rsidRPr="001B408B" w:rsidRDefault="001B408B" w:rsidP="004F6EBD">
      <w:pPr>
        <w:pStyle w:val="a3"/>
        <w:numPr>
          <w:ilvl w:val="1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B408B">
        <w:rPr>
          <w:rFonts w:ascii="Times New Roman" w:hAnsi="Times New Roman" w:cs="Times New Roman"/>
          <w:sz w:val="28"/>
          <w:szCs w:val="28"/>
        </w:rPr>
        <w:t>Место за обучающемся в Учреждении сохраняется на время его отсутствия в случаях:</w:t>
      </w:r>
    </w:p>
    <w:p w:rsidR="001B408B" w:rsidRPr="001B408B" w:rsidRDefault="001B408B" w:rsidP="004F6EBD">
      <w:pPr>
        <w:pStyle w:val="a3"/>
        <w:numPr>
          <w:ilvl w:val="2"/>
          <w:numId w:val="8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1B408B">
        <w:rPr>
          <w:rFonts w:ascii="Times New Roman" w:hAnsi="Times New Roman" w:cs="Times New Roman"/>
          <w:sz w:val="28"/>
          <w:szCs w:val="28"/>
        </w:rPr>
        <w:t>болезни;</w:t>
      </w:r>
    </w:p>
    <w:p w:rsidR="001B408B" w:rsidRPr="001B408B" w:rsidRDefault="001B408B" w:rsidP="004F6EBD">
      <w:pPr>
        <w:pStyle w:val="a3"/>
        <w:numPr>
          <w:ilvl w:val="2"/>
          <w:numId w:val="8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1B408B">
        <w:rPr>
          <w:rFonts w:ascii="Times New Roman" w:hAnsi="Times New Roman" w:cs="Times New Roman"/>
          <w:sz w:val="28"/>
          <w:szCs w:val="28"/>
        </w:rPr>
        <w:lastRenderedPageBreak/>
        <w:t>прохождения санаторно-курортного лечения;</w:t>
      </w:r>
    </w:p>
    <w:p w:rsidR="001B408B" w:rsidRPr="001B408B" w:rsidRDefault="001B408B" w:rsidP="004F6EBD">
      <w:pPr>
        <w:pStyle w:val="a3"/>
        <w:numPr>
          <w:ilvl w:val="2"/>
          <w:numId w:val="8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1B408B">
        <w:rPr>
          <w:rFonts w:ascii="Times New Roman" w:hAnsi="Times New Roman" w:cs="Times New Roman"/>
          <w:sz w:val="28"/>
          <w:szCs w:val="28"/>
        </w:rPr>
        <w:t>отпуска родителей (законных представителей);</w:t>
      </w:r>
    </w:p>
    <w:p w:rsidR="001B408B" w:rsidRPr="001B408B" w:rsidRDefault="001B408B" w:rsidP="004F6EBD">
      <w:pPr>
        <w:pStyle w:val="a3"/>
        <w:numPr>
          <w:ilvl w:val="2"/>
          <w:numId w:val="8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1B408B">
        <w:rPr>
          <w:rFonts w:ascii="Times New Roman" w:hAnsi="Times New Roman" w:cs="Times New Roman"/>
          <w:sz w:val="28"/>
          <w:szCs w:val="28"/>
        </w:rPr>
        <w:t>в иных случаях в соответствии с уважительными семейными обстоятельствами, по заявлению родителей.</w:t>
      </w:r>
    </w:p>
    <w:p w:rsidR="001B408B" w:rsidRDefault="001B408B" w:rsidP="004F6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408B" w:rsidRPr="001B408B" w:rsidRDefault="001B408B" w:rsidP="004F6EBD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08B">
        <w:rPr>
          <w:rFonts w:ascii="Times New Roman" w:hAnsi="Times New Roman" w:cs="Times New Roman"/>
          <w:b/>
          <w:sz w:val="28"/>
          <w:szCs w:val="28"/>
        </w:rPr>
        <w:t>Порядок перевода</w:t>
      </w:r>
    </w:p>
    <w:p w:rsidR="001B408B" w:rsidRPr="001B408B" w:rsidRDefault="001B408B" w:rsidP="004F6EBD">
      <w:pPr>
        <w:pStyle w:val="a3"/>
        <w:spacing w:after="0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254B32" w:rsidRDefault="001B408B" w:rsidP="004F6EBD">
      <w:pPr>
        <w:pStyle w:val="a3"/>
        <w:numPr>
          <w:ilvl w:val="1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54B32">
        <w:rPr>
          <w:rFonts w:ascii="Times New Roman" w:hAnsi="Times New Roman" w:cs="Times New Roman"/>
          <w:sz w:val="28"/>
          <w:szCs w:val="28"/>
        </w:rPr>
        <w:t xml:space="preserve">На основании итоговой </w:t>
      </w:r>
      <w:proofErr w:type="gramStart"/>
      <w:r w:rsidRPr="00254B32">
        <w:rPr>
          <w:rFonts w:ascii="Times New Roman" w:hAnsi="Times New Roman" w:cs="Times New Roman"/>
          <w:sz w:val="28"/>
          <w:szCs w:val="28"/>
        </w:rPr>
        <w:t>аттестации  педагог</w:t>
      </w:r>
      <w:proofErr w:type="gramEnd"/>
      <w:r w:rsidRPr="00254B32">
        <w:rPr>
          <w:rFonts w:ascii="Times New Roman" w:hAnsi="Times New Roman" w:cs="Times New Roman"/>
          <w:sz w:val="28"/>
          <w:szCs w:val="28"/>
        </w:rPr>
        <w:t xml:space="preserve"> переводит обучающихся на следующий год обучения.</w:t>
      </w:r>
    </w:p>
    <w:p w:rsidR="001B408B" w:rsidRPr="00254B32" w:rsidRDefault="001B408B" w:rsidP="004F6EBD">
      <w:pPr>
        <w:pStyle w:val="a3"/>
        <w:numPr>
          <w:ilvl w:val="1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54B32">
        <w:rPr>
          <w:rFonts w:ascii="Times New Roman" w:hAnsi="Times New Roman" w:cs="Times New Roman"/>
          <w:sz w:val="28"/>
          <w:szCs w:val="28"/>
        </w:rPr>
        <w:t>При низких показателях итоговой аттестации педагог вправе оставить обучающегося на повторное прохождение обучения по дополнительной общеобразовательной общеразвивающей программе по согласованию с его родителями (законными представителями).</w:t>
      </w:r>
    </w:p>
    <w:p w:rsidR="001B408B" w:rsidRDefault="001B408B" w:rsidP="004F6E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8B" w:rsidRPr="00254B32" w:rsidRDefault="001B408B" w:rsidP="004F6EBD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bookmark14"/>
      <w:r w:rsidRPr="00254B32">
        <w:rPr>
          <w:rFonts w:ascii="Times New Roman" w:hAnsi="Times New Roman" w:cs="Times New Roman"/>
          <w:b/>
          <w:sz w:val="28"/>
          <w:szCs w:val="28"/>
        </w:rPr>
        <w:t>Порядок отчисления</w:t>
      </w:r>
      <w:bookmarkEnd w:id="4"/>
    </w:p>
    <w:p w:rsidR="00254B32" w:rsidRPr="00254B32" w:rsidRDefault="00254B32" w:rsidP="004F6EBD">
      <w:pPr>
        <w:pStyle w:val="a3"/>
        <w:spacing w:after="0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1B408B" w:rsidRPr="00254B32" w:rsidRDefault="001B408B" w:rsidP="004F6EBD">
      <w:pPr>
        <w:pStyle w:val="a3"/>
        <w:numPr>
          <w:ilvl w:val="1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54B32">
        <w:rPr>
          <w:rFonts w:ascii="Times New Roman" w:hAnsi="Times New Roman" w:cs="Times New Roman"/>
          <w:sz w:val="28"/>
          <w:szCs w:val="28"/>
        </w:rPr>
        <w:t>Отчисление обучающихся из Учреждения происходит:</w:t>
      </w:r>
    </w:p>
    <w:p w:rsidR="001B408B" w:rsidRPr="00254B32" w:rsidRDefault="001B408B" w:rsidP="004F6EBD">
      <w:pPr>
        <w:pStyle w:val="a3"/>
        <w:numPr>
          <w:ilvl w:val="2"/>
          <w:numId w:val="10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254B32">
        <w:rPr>
          <w:rFonts w:ascii="Times New Roman" w:hAnsi="Times New Roman" w:cs="Times New Roman"/>
          <w:sz w:val="28"/>
          <w:szCs w:val="28"/>
        </w:rPr>
        <w:t>по письменному заявлению родителей (законных представителей);</w:t>
      </w:r>
    </w:p>
    <w:p w:rsidR="001B408B" w:rsidRPr="00254B32" w:rsidRDefault="001B408B" w:rsidP="004F6EBD">
      <w:pPr>
        <w:pStyle w:val="a3"/>
        <w:numPr>
          <w:ilvl w:val="2"/>
          <w:numId w:val="10"/>
        </w:numPr>
        <w:spacing w:after="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254B32">
        <w:rPr>
          <w:rFonts w:ascii="Times New Roman" w:hAnsi="Times New Roman" w:cs="Times New Roman"/>
          <w:sz w:val="28"/>
          <w:szCs w:val="28"/>
        </w:rPr>
        <w:t>по завершению обучения по дополнительной общеобразовательной общеразвивающей программе.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5F41AC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5F41AC" w:rsidRDefault="008944C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5F41AC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5F41AC" w:rsidRDefault="008944C3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5F41AC">
        <w:trPr>
          <w:jc w:val="center"/>
        </w:trPr>
        <w:tc>
          <w:tcPr>
            <w:tcW w:w="0" w:type="auto"/>
          </w:tcPr>
          <w:p w:rsidR="005F41AC" w:rsidRDefault="008944C3">
            <w:r>
              <w:t>Сертификат</w:t>
            </w:r>
          </w:p>
        </w:tc>
        <w:tc>
          <w:tcPr>
            <w:tcW w:w="0" w:type="auto"/>
          </w:tcPr>
          <w:p w:rsidR="005F41AC" w:rsidRDefault="008944C3">
            <w:r>
              <w:t>324178268299309921576629244695660457501990498073</w:t>
            </w:r>
          </w:p>
        </w:tc>
      </w:tr>
      <w:tr w:rsidR="005F41AC">
        <w:trPr>
          <w:jc w:val="center"/>
        </w:trPr>
        <w:tc>
          <w:tcPr>
            <w:tcW w:w="0" w:type="auto"/>
          </w:tcPr>
          <w:p w:rsidR="005F41AC" w:rsidRDefault="008944C3">
            <w:r>
              <w:t>Владелец</w:t>
            </w:r>
          </w:p>
        </w:tc>
        <w:tc>
          <w:tcPr>
            <w:tcW w:w="0" w:type="auto"/>
          </w:tcPr>
          <w:p w:rsidR="005F41AC" w:rsidRDefault="008944C3">
            <w:r>
              <w:t>Давыдова  Ирина Николаевна</w:t>
            </w:r>
          </w:p>
        </w:tc>
      </w:tr>
      <w:tr w:rsidR="005F41AC">
        <w:trPr>
          <w:jc w:val="center"/>
        </w:trPr>
        <w:tc>
          <w:tcPr>
            <w:tcW w:w="0" w:type="auto"/>
          </w:tcPr>
          <w:p w:rsidR="005F41AC" w:rsidRDefault="008944C3">
            <w:r>
              <w:t>Действителен</w:t>
            </w:r>
          </w:p>
        </w:tc>
        <w:tc>
          <w:tcPr>
            <w:tcW w:w="0" w:type="auto"/>
          </w:tcPr>
          <w:p w:rsidR="005F41AC" w:rsidRDefault="008944C3">
            <w:r>
              <w:t>С 11.01.2023 по 11.01.2024</w:t>
            </w:r>
          </w:p>
        </w:tc>
      </w:tr>
    </w:tbl>
    <w:p w:rsidR="008944C3" w:rsidRDefault="008944C3"/>
    <w:sectPr w:rsidR="00894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778DE"/>
    <w:multiLevelType w:val="multilevel"/>
    <w:tmpl w:val="D83E7B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1BE5995"/>
    <w:multiLevelType w:val="hybridMultilevel"/>
    <w:tmpl w:val="CE9E2D8C"/>
    <w:lvl w:ilvl="0" w:tplc="46408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128FC"/>
    <w:multiLevelType w:val="hybridMultilevel"/>
    <w:tmpl w:val="F424C326"/>
    <w:lvl w:ilvl="0" w:tplc="94588F34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4588F34">
      <w:start w:val="1"/>
      <w:numFmt w:val="bullet"/>
      <w:lvlText w:val="-"/>
      <w:lvlJc w:val="left"/>
      <w:pPr>
        <w:ind w:left="2727" w:hanging="360"/>
      </w:pPr>
      <w:rPr>
        <w:rFonts w:ascii="Verdana" w:hAnsi="Verdana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4A0A94"/>
    <w:multiLevelType w:val="hybridMultilevel"/>
    <w:tmpl w:val="234459A4"/>
    <w:lvl w:ilvl="0" w:tplc="94588F34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32B4FA4"/>
    <w:multiLevelType w:val="multilevel"/>
    <w:tmpl w:val="11CADA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1287" w:hanging="720"/>
      </w:pPr>
      <w:rPr>
        <w:rFonts w:ascii="Verdana" w:hAnsi="Verdana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94A37FA"/>
    <w:multiLevelType w:val="multilevel"/>
    <w:tmpl w:val="3FCE53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bullet"/>
      <w:lvlText w:val="-"/>
      <w:lvlJc w:val="left"/>
      <w:pPr>
        <w:ind w:left="1854" w:hanging="720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2CBF68AF"/>
    <w:multiLevelType w:val="multilevel"/>
    <w:tmpl w:val="809EC5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1287" w:hanging="720"/>
      </w:pPr>
      <w:rPr>
        <w:rFonts w:ascii="Verdana" w:hAnsi="Verdana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2164504"/>
    <w:multiLevelType w:val="multilevel"/>
    <w:tmpl w:val="D74E80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1287" w:hanging="720"/>
      </w:pPr>
      <w:rPr>
        <w:rFonts w:ascii="Verdana" w:hAnsi="Verdana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9EC611F"/>
    <w:multiLevelType w:val="hybridMultilevel"/>
    <w:tmpl w:val="3A3C9E3A"/>
    <w:lvl w:ilvl="0" w:tplc="94588F34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E4A59B8"/>
    <w:multiLevelType w:val="hybridMultilevel"/>
    <w:tmpl w:val="4E1A9FC6"/>
    <w:lvl w:ilvl="0" w:tplc="61652796">
      <w:start w:val="1"/>
      <w:numFmt w:val="decimal"/>
      <w:lvlText w:val="%1."/>
      <w:lvlJc w:val="left"/>
      <w:pPr>
        <w:ind w:left="720" w:hanging="360"/>
      </w:pPr>
    </w:lvl>
    <w:lvl w:ilvl="1" w:tplc="61652796" w:tentative="1">
      <w:start w:val="1"/>
      <w:numFmt w:val="lowerLetter"/>
      <w:lvlText w:val="%2."/>
      <w:lvlJc w:val="left"/>
      <w:pPr>
        <w:ind w:left="1440" w:hanging="360"/>
      </w:pPr>
    </w:lvl>
    <w:lvl w:ilvl="2" w:tplc="61652796" w:tentative="1">
      <w:start w:val="1"/>
      <w:numFmt w:val="lowerRoman"/>
      <w:lvlText w:val="%3."/>
      <w:lvlJc w:val="right"/>
      <w:pPr>
        <w:ind w:left="2160" w:hanging="180"/>
      </w:pPr>
    </w:lvl>
    <w:lvl w:ilvl="3" w:tplc="61652796" w:tentative="1">
      <w:start w:val="1"/>
      <w:numFmt w:val="decimal"/>
      <w:lvlText w:val="%4."/>
      <w:lvlJc w:val="left"/>
      <w:pPr>
        <w:ind w:left="2880" w:hanging="360"/>
      </w:pPr>
    </w:lvl>
    <w:lvl w:ilvl="4" w:tplc="61652796" w:tentative="1">
      <w:start w:val="1"/>
      <w:numFmt w:val="lowerLetter"/>
      <w:lvlText w:val="%5."/>
      <w:lvlJc w:val="left"/>
      <w:pPr>
        <w:ind w:left="3600" w:hanging="360"/>
      </w:pPr>
    </w:lvl>
    <w:lvl w:ilvl="5" w:tplc="61652796" w:tentative="1">
      <w:start w:val="1"/>
      <w:numFmt w:val="lowerRoman"/>
      <w:lvlText w:val="%6."/>
      <w:lvlJc w:val="right"/>
      <w:pPr>
        <w:ind w:left="4320" w:hanging="180"/>
      </w:pPr>
    </w:lvl>
    <w:lvl w:ilvl="6" w:tplc="61652796" w:tentative="1">
      <w:start w:val="1"/>
      <w:numFmt w:val="decimal"/>
      <w:lvlText w:val="%7."/>
      <w:lvlJc w:val="left"/>
      <w:pPr>
        <w:ind w:left="5040" w:hanging="360"/>
      </w:pPr>
    </w:lvl>
    <w:lvl w:ilvl="7" w:tplc="61652796" w:tentative="1">
      <w:start w:val="1"/>
      <w:numFmt w:val="lowerLetter"/>
      <w:lvlText w:val="%8."/>
      <w:lvlJc w:val="left"/>
      <w:pPr>
        <w:ind w:left="5760" w:hanging="360"/>
      </w:pPr>
    </w:lvl>
    <w:lvl w:ilvl="8" w:tplc="61652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50411"/>
    <w:multiLevelType w:val="multilevel"/>
    <w:tmpl w:val="45A2D8A8"/>
    <w:lvl w:ilvl="0">
      <w:start w:val="1"/>
      <w:numFmt w:val="decimal"/>
      <w:lvlText w:val="%1."/>
      <w:lvlJc w:val="left"/>
      <w:pPr>
        <w:ind w:left="1065" w:hanging="10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1" w15:restartNumberingAfterBreak="0">
    <w:nsid w:val="44064AE8"/>
    <w:multiLevelType w:val="multilevel"/>
    <w:tmpl w:val="D83E7B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45C72242"/>
    <w:multiLevelType w:val="multilevel"/>
    <w:tmpl w:val="D83E7B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52B52C72"/>
    <w:multiLevelType w:val="hybridMultilevel"/>
    <w:tmpl w:val="BE369B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5CC3393"/>
    <w:multiLevelType w:val="multilevel"/>
    <w:tmpl w:val="D83E7B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5F57568A"/>
    <w:multiLevelType w:val="multilevel"/>
    <w:tmpl w:val="45A2D8A8"/>
    <w:lvl w:ilvl="0">
      <w:start w:val="1"/>
      <w:numFmt w:val="decimal"/>
      <w:lvlText w:val="%1."/>
      <w:lvlJc w:val="left"/>
      <w:pPr>
        <w:ind w:left="1065" w:hanging="10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6" w15:restartNumberingAfterBreak="0">
    <w:nsid w:val="6AF9294B"/>
    <w:multiLevelType w:val="multilevel"/>
    <w:tmpl w:val="D83E7B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70D14023"/>
    <w:multiLevelType w:val="hybridMultilevel"/>
    <w:tmpl w:val="7E9245F8"/>
    <w:lvl w:ilvl="0" w:tplc="94588F34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2F621CF"/>
    <w:multiLevelType w:val="hybridMultilevel"/>
    <w:tmpl w:val="9A6E1760"/>
    <w:lvl w:ilvl="0" w:tplc="94588F34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12"/>
  </w:num>
  <w:num w:numId="5">
    <w:abstractNumId w:val="14"/>
  </w:num>
  <w:num w:numId="6">
    <w:abstractNumId w:val="3"/>
  </w:num>
  <w:num w:numId="7">
    <w:abstractNumId w:val="16"/>
  </w:num>
  <w:num w:numId="8">
    <w:abstractNumId w:val="5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4"/>
  </w:num>
  <w:num w:numId="14">
    <w:abstractNumId w:val="18"/>
  </w:num>
  <w:num w:numId="15">
    <w:abstractNumId w:val="0"/>
  </w:num>
  <w:num w:numId="16">
    <w:abstractNumId w:val="17"/>
  </w:num>
  <w:num w:numId="17">
    <w:abstractNumId w:val="11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3F"/>
    <w:rsid w:val="001B408B"/>
    <w:rsid w:val="00254B32"/>
    <w:rsid w:val="003B39CE"/>
    <w:rsid w:val="004F6EBD"/>
    <w:rsid w:val="005F41AC"/>
    <w:rsid w:val="008944C3"/>
    <w:rsid w:val="0089743F"/>
    <w:rsid w:val="00937ED5"/>
    <w:rsid w:val="00AD7D67"/>
    <w:rsid w:val="00C33C07"/>
    <w:rsid w:val="00DC5FD4"/>
    <w:rsid w:val="00F2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01C259"/>
  <w15:docId w15:val="{E9D5BE8E-DE4B-4047-A512-1789577F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0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Заголовок №2 + Курсив"/>
    <w:aliases w:val="Интервал 1 pt"/>
    <w:rsid w:val="001B408B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30"/>
      <w:sz w:val="35"/>
      <w:szCs w:val="35"/>
      <w:u w:val="none"/>
      <w:effect w:val="none"/>
    </w:rPr>
  </w:style>
  <w:style w:type="paragraph" w:styleId="a3">
    <w:name w:val="List Paragraph"/>
    <w:basedOn w:val="a"/>
    <w:uiPriority w:val="34"/>
    <w:qFormat/>
    <w:rsid w:val="001B408B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2020</cp:lastModifiedBy>
  <cp:revision>6</cp:revision>
  <dcterms:created xsi:type="dcterms:W3CDTF">2020-03-19T08:44:00Z</dcterms:created>
  <dcterms:modified xsi:type="dcterms:W3CDTF">2025-05-19T05:31:00Z</dcterms:modified>
</cp:coreProperties>
</file>