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E37A7" w:rsidRDefault="00DE37A7">
      <w:pPr>
        <w:tabs>
          <w:tab w:val="left" w:pos="5773"/>
        </w:tabs>
        <w:ind w:firstLineChars="125" w:firstLine="300"/>
        <w:jc w:val="center"/>
        <w:rPr>
          <w:rFonts w:ascii="Times New Roman" w:hAnsi="Times New Roman"/>
        </w:rPr>
      </w:pPr>
      <w:r w:rsidRPr="00DE37A7"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-422910</wp:posOffset>
            </wp:positionH>
            <wp:positionV relativeFrom="margin">
              <wp:posOffset>-196215</wp:posOffset>
            </wp:positionV>
            <wp:extent cx="6505575" cy="9639300"/>
            <wp:effectExtent l="0" t="0" r="0" b="0"/>
            <wp:wrapSquare wrapText="bothSides"/>
            <wp:docPr id="1" name="Рисунок 1" descr="C:\Users\2020\Downloads\9e136c19-37bf-4103-9b40-63dec18ffd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20\Downloads\9e136c19-37bf-4103-9b40-63dec18ffd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4" r="1306"/>
                    <a:stretch/>
                  </pic:blipFill>
                  <pic:spPr bwMode="auto">
                    <a:xfrm>
                      <a:off x="0" y="0"/>
                      <a:ext cx="6505575" cy="963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435C" w:rsidRPr="006E77C9" w:rsidRDefault="006E77C9">
      <w:pPr>
        <w:tabs>
          <w:tab w:val="left" w:pos="5773"/>
        </w:tabs>
        <w:ind w:firstLineChars="125" w:firstLine="300"/>
        <w:jc w:val="center"/>
        <w:rPr>
          <w:rFonts w:ascii="Times New Roman" w:hAnsi="Times New Roman"/>
        </w:rPr>
      </w:pPr>
      <w:bookmarkStart w:id="0" w:name="_GoBack"/>
      <w:bookmarkEnd w:id="0"/>
      <w:r w:rsidRPr="006E77C9">
        <w:rPr>
          <w:rFonts w:ascii="Times New Roman" w:hAnsi="Times New Roman"/>
        </w:rPr>
        <w:lastRenderedPageBreak/>
        <w:t>ИНФОРМАЦИОННАЯ КАРТА ДОПОЛНИТЕЛЬНОЙ ОБЩЕОБРАЗОВАТЕЛЬНОЙ ОБЩЕРАЗВИВАЮЩЕЙ ПРОГРАММЫ.</w:t>
      </w:r>
    </w:p>
    <w:p w:rsidR="000F435C" w:rsidRPr="006E77C9" w:rsidRDefault="000F435C">
      <w:pPr>
        <w:tabs>
          <w:tab w:val="left" w:pos="5773"/>
        </w:tabs>
        <w:ind w:firstLineChars="125" w:firstLine="300"/>
        <w:jc w:val="both"/>
        <w:rPr>
          <w:rFonts w:ascii="Times New Roman" w:hAnsi="Times New Roman"/>
        </w:rPr>
      </w:pPr>
    </w:p>
    <w:tbl>
      <w:tblPr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802"/>
        <w:gridCol w:w="6804"/>
      </w:tblGrid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 w:rsidP="000F435C">
            <w:pPr>
              <w:tabs>
                <w:tab w:val="left" w:pos="5773"/>
              </w:tabs>
              <w:spacing w:after="200"/>
              <w:ind w:firstLineChars="125" w:firstLine="301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  <w:b/>
                <w:lang w:val="en-US"/>
              </w:rPr>
              <w:t>I</w:t>
            </w:r>
            <w:r w:rsidRPr="006E77C9">
              <w:rPr>
                <w:rFonts w:ascii="Times New Roman" w:eastAsia="Times New Roman" w:hAnsi="Times New Roman"/>
                <w:b/>
              </w:rPr>
              <w:t xml:space="preserve"> Наименование программы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«Скетчинг» (стартовый уровень)</w:t>
            </w:r>
          </w:p>
        </w:tc>
      </w:tr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 w:rsidP="000F435C">
            <w:pPr>
              <w:tabs>
                <w:tab w:val="left" w:pos="5773"/>
              </w:tabs>
              <w:spacing w:after="200"/>
              <w:ind w:firstLineChars="125" w:firstLine="301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  <w:b/>
                <w:lang w:val="en-US"/>
              </w:rPr>
              <w:t>II</w:t>
            </w:r>
            <w:r w:rsidRPr="006E77C9">
              <w:rPr>
                <w:rFonts w:ascii="Times New Roman" w:eastAsia="Times New Roman" w:hAnsi="Times New Roman"/>
                <w:b/>
              </w:rPr>
              <w:t xml:space="preserve"> Направленность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Художественная</w:t>
            </w:r>
          </w:p>
        </w:tc>
      </w:tr>
      <w:tr w:rsidR="000F435C" w:rsidRPr="006E77C9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 w:rsidP="000F435C">
            <w:pPr>
              <w:tabs>
                <w:tab w:val="left" w:pos="5773"/>
              </w:tabs>
              <w:spacing w:after="200"/>
              <w:ind w:firstLineChars="125" w:firstLine="301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  <w:b/>
                <w:lang w:val="en-US"/>
              </w:rPr>
              <w:t>III</w:t>
            </w:r>
            <w:r w:rsidRPr="006E77C9">
              <w:rPr>
                <w:rFonts w:ascii="Times New Roman" w:eastAsia="Times New Roman" w:hAnsi="Times New Roman"/>
                <w:b/>
              </w:rPr>
              <w:t xml:space="preserve"> Сведения об авторе (составителе)</w:t>
            </w:r>
          </w:p>
        </w:tc>
      </w:tr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1. ФИО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Барсукова Анастасия Анатольевна</w:t>
            </w:r>
          </w:p>
        </w:tc>
      </w:tr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2. Год рождения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2004</w:t>
            </w:r>
          </w:p>
        </w:tc>
      </w:tr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3. Образование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E77C9">
              <w:rPr>
                <w:rFonts w:ascii="Times New Roman" w:eastAsia="Times New Roman" w:hAnsi="Times New Roman"/>
              </w:rPr>
              <w:t>Среднее профессиональное</w:t>
            </w:r>
          </w:p>
        </w:tc>
      </w:tr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4. Место работы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МБОУ ДО «Тугулымский ЦДТ»</w:t>
            </w:r>
          </w:p>
        </w:tc>
      </w:tr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5. Должность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Педагог дополнительного образования</w:t>
            </w:r>
          </w:p>
        </w:tc>
      </w:tr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6. Квалификационная категория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Отсутствует</w:t>
            </w:r>
          </w:p>
        </w:tc>
      </w:tr>
      <w:tr w:rsidR="000F435C" w:rsidRPr="006E77C9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 w:rsidP="000F435C">
            <w:pPr>
              <w:tabs>
                <w:tab w:val="left" w:pos="5773"/>
              </w:tabs>
              <w:spacing w:after="200"/>
              <w:ind w:firstLineChars="125" w:firstLine="301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  <w:b/>
                <w:lang w:val="en-US"/>
              </w:rPr>
              <w:t>IV</w:t>
            </w:r>
            <w:r w:rsidRPr="006E77C9">
              <w:rPr>
                <w:rFonts w:ascii="Times New Roman" w:eastAsia="Times New Roman" w:hAnsi="Times New Roman"/>
                <w:b/>
              </w:rPr>
              <w:t xml:space="preserve"> Сведения о педагогах и иных специалистах, реализующих программу</w:t>
            </w:r>
          </w:p>
        </w:tc>
      </w:tr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1. ФИО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Барсукова Анастасия Анатольевна</w:t>
            </w:r>
          </w:p>
        </w:tc>
      </w:tr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2. Год рождения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2004</w:t>
            </w:r>
          </w:p>
        </w:tc>
      </w:tr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3. Образование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  <w:lang w:val="en-US"/>
              </w:rPr>
            </w:pPr>
            <w:r w:rsidRPr="006E77C9">
              <w:rPr>
                <w:rFonts w:ascii="Times New Roman" w:eastAsia="Times New Roman" w:hAnsi="Times New Roman"/>
              </w:rPr>
              <w:t>Среднее профессиональное</w:t>
            </w:r>
          </w:p>
        </w:tc>
      </w:tr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4. Должность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Педагог дополнительного образования</w:t>
            </w:r>
          </w:p>
        </w:tc>
      </w:tr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6. Квалификационная категория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Отсутствует</w:t>
            </w:r>
          </w:p>
        </w:tc>
      </w:tr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7. Электронный адрес, контактный телефон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+79920005618</w:t>
            </w:r>
          </w:p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  <w:lang w:val="en-US"/>
              </w:rPr>
              <w:t>barsukovaanan@gmail.com</w:t>
            </w:r>
          </w:p>
        </w:tc>
      </w:tr>
      <w:tr w:rsidR="000F435C" w:rsidRPr="006E77C9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 w:rsidP="000F435C">
            <w:pPr>
              <w:tabs>
                <w:tab w:val="left" w:pos="5773"/>
              </w:tabs>
              <w:spacing w:after="200"/>
              <w:ind w:firstLineChars="125" w:firstLine="301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  <w:b/>
                <w:lang w:val="en-US"/>
              </w:rPr>
              <w:t xml:space="preserve">V </w:t>
            </w:r>
            <w:r w:rsidRPr="006E77C9">
              <w:rPr>
                <w:rFonts w:ascii="Times New Roman" w:eastAsia="Times New Roman" w:hAnsi="Times New Roman"/>
                <w:b/>
              </w:rPr>
              <w:t>Сведения о программе</w:t>
            </w:r>
          </w:p>
        </w:tc>
      </w:tr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bookmarkStart w:id="1" w:name="_Hlk175916576"/>
            <w:bookmarkEnd w:id="1"/>
            <w:r w:rsidRPr="006E77C9">
              <w:rPr>
                <w:rFonts w:ascii="Times New Roman" w:eastAsia="Times New Roman" w:hAnsi="Times New Roman"/>
              </w:rPr>
              <w:t>1. Нормативная база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0F435C" w:rsidRPr="006E77C9" w:rsidRDefault="006E77C9">
            <w:pPr>
              <w:tabs>
                <w:tab w:val="left" w:pos="349"/>
              </w:tabs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 xml:space="preserve">1. Федеральный закон от 29 декабря 2012 г. № 273-ФЗ «Об образовании в Российской Федерации». </w:t>
            </w:r>
          </w:p>
          <w:p w:rsidR="000F435C" w:rsidRPr="006E77C9" w:rsidRDefault="006E77C9">
            <w:pPr>
              <w:tabs>
                <w:tab w:val="left" w:pos="349"/>
              </w:tabs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 xml:space="preserve">2. Федеральный закон от 29 декабря 2010 г. № 436-ФЗ «О защите детей от информации, причиняющей вред их здоровью и развитию» (ред. от 12.06.2024 г.). </w:t>
            </w:r>
          </w:p>
          <w:p w:rsidR="000F435C" w:rsidRPr="006E77C9" w:rsidRDefault="006E77C9">
            <w:pPr>
              <w:tabs>
                <w:tab w:val="left" w:pos="349"/>
              </w:tabs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 xml:space="preserve">3. Федеральный закон от 24 июля 1998 г. № 124-ФЗ «Об основных гарантиях прав ребенка в Российской Федерации» (изм. 04.08.2023 г.). </w:t>
            </w:r>
          </w:p>
          <w:p w:rsidR="000F435C" w:rsidRPr="006E77C9" w:rsidRDefault="006E77C9">
            <w:pPr>
              <w:tabs>
                <w:tab w:val="left" w:pos="349"/>
              </w:tabs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 xml:space="preserve">4. Указ Президента РФ от 29 мая 2017 г. № 240 «Об объявлении в Российской Федерации Десятилетия детства» (2018-2027 годы). </w:t>
            </w:r>
          </w:p>
          <w:p w:rsidR="000F435C" w:rsidRPr="006E77C9" w:rsidRDefault="006E77C9">
            <w:pPr>
              <w:tabs>
                <w:tab w:val="left" w:pos="349"/>
              </w:tabs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 xml:space="preserve">5. Постановление Правительства Российской Федерации от 26 декабря 2017 г. № 1642 «Об утверждении государственной программы Российской Федерации «Развитие образования» </w:t>
            </w:r>
            <w:r w:rsidRPr="006E77C9">
              <w:rPr>
                <w:rFonts w:ascii="Times New Roman" w:hAnsi="Times New Roman"/>
              </w:rPr>
              <w:lastRenderedPageBreak/>
              <w:t xml:space="preserve">(изм. 24.06.2024 г.). </w:t>
            </w:r>
          </w:p>
          <w:p w:rsidR="000F435C" w:rsidRPr="006E77C9" w:rsidRDefault="006E77C9">
            <w:pPr>
              <w:tabs>
                <w:tab w:val="left" w:pos="349"/>
              </w:tabs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6. Постановление Главного государственного санитарного врача Российской Федерации от 02.06.2026 № 19 «Об утверждении санитарных правил СП 2.4.2.4283-26 „Санитарно-эпидемиологические требования к организациям воспитания и обучения, отдыха и оздоровления детей и молодежи“» (зарегистрировано в Минюсте России 02.06.2026 № 86855)</w:t>
            </w:r>
          </w:p>
          <w:p w:rsidR="000F435C" w:rsidRPr="006E77C9" w:rsidRDefault="006E77C9">
            <w:pPr>
              <w:tabs>
                <w:tab w:val="left" w:pos="349"/>
              </w:tabs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 xml:space="preserve">7. Распоряжение Правительства РФ от 31 марта 2022 г. № 678-р «Об утверждении Концепции развития дополнительного образования детей до 2030 г. и плана мероприятий по ее реализации» (изм. от 15.05.2023 г.). </w:t>
            </w:r>
          </w:p>
          <w:p w:rsidR="000F435C" w:rsidRPr="006E77C9" w:rsidRDefault="006E77C9">
            <w:pPr>
              <w:tabs>
                <w:tab w:val="left" w:pos="349"/>
              </w:tabs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 xml:space="preserve">8. Распоряжение Правительства РФ от 23 января 2021 г. № 122-р «Об утверждении плана основных мероприятий, проводимых в рамках Десятилетия детства, на период до 2027 года (изм. 27.10.2023 г.). </w:t>
            </w:r>
          </w:p>
          <w:p w:rsidR="000F435C" w:rsidRPr="006E77C9" w:rsidRDefault="006E77C9">
            <w:pPr>
              <w:tabs>
                <w:tab w:val="left" w:pos="349"/>
              </w:tabs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 xml:space="preserve">9. Приказ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программам». </w:t>
            </w:r>
          </w:p>
          <w:p w:rsidR="000F435C" w:rsidRPr="006E77C9" w:rsidRDefault="006E77C9">
            <w:pPr>
              <w:tabs>
                <w:tab w:val="left" w:pos="349"/>
              </w:tabs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 xml:space="preserve">10. Приказ Министерства труда и социальной защиты РФ от 22 сентября 2021 г. № 652н «Об утверждении профессионального стандарта «Педагог дополнительного образования детей и взрослых». </w:t>
            </w:r>
          </w:p>
          <w:p w:rsidR="000F435C" w:rsidRPr="006E77C9" w:rsidRDefault="006E77C9">
            <w:pPr>
              <w:tabs>
                <w:tab w:val="left" w:pos="349"/>
              </w:tabs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 xml:space="preserve">11. Приказ Министерства просвещения Российской Федерации от 03.09.2019 № 467 «Об утверждении Целевой модели развития региональных систем дополнительного образования детей»; </w:t>
            </w:r>
          </w:p>
          <w:p w:rsidR="000F435C" w:rsidRPr="006E77C9" w:rsidRDefault="006E77C9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12. Указ Президента РФ от 09.11.2022 № 809 «Об утверждении Основ государственной политики по сохранению и укреплению традиционных российских духовно-нравственных ценностей»</w:t>
            </w:r>
          </w:p>
          <w:p w:rsidR="000F435C" w:rsidRPr="006E77C9" w:rsidRDefault="006E77C9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13. Письмо Министерства образования и науки Российской Федерации от 18 ноября 2015 г. № 09-3242 «О направлении информации» (Методические рекомендации по проектированию дополнительных общеразвивающих программ (включая разноуровневые программы)).</w:t>
            </w:r>
          </w:p>
          <w:p w:rsidR="000F435C" w:rsidRPr="006E77C9" w:rsidRDefault="006E77C9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14. Устав Муниципального бюджетного образовательного учреждения дополнительного образования «Тугулымский Центр детского творчества»</w:t>
            </w:r>
          </w:p>
          <w:p w:rsidR="000F435C" w:rsidRPr="006E77C9" w:rsidRDefault="006E77C9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15.Рабочая программа воспитания МБОУ ДО «Тугулымский ЦДТ» на 2026-2027 учебный год.</w:t>
            </w:r>
          </w:p>
        </w:tc>
      </w:tr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lastRenderedPageBreak/>
              <w:t>2. Объем и срок освоения программы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1год</w:t>
            </w:r>
          </w:p>
        </w:tc>
      </w:tr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3. Форма обучения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Очная</w:t>
            </w:r>
          </w:p>
        </w:tc>
      </w:tr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4. Возраст обучающихся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9-11 лет</w:t>
            </w:r>
          </w:p>
        </w:tc>
      </w:tr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5. Возможные категории обучающихся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5773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6. Тип программы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Модифицированная</w:t>
            </w:r>
          </w:p>
        </w:tc>
      </w:tr>
      <w:tr w:rsidR="000F435C" w:rsidRPr="006E77C9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 w:rsidP="000F435C">
            <w:pPr>
              <w:tabs>
                <w:tab w:val="left" w:pos="5773"/>
              </w:tabs>
              <w:spacing w:after="200"/>
              <w:ind w:firstLineChars="125" w:firstLine="301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  <w:b/>
                <w:lang w:val="en-US"/>
              </w:rPr>
              <w:lastRenderedPageBreak/>
              <w:t>VI</w:t>
            </w:r>
            <w:r w:rsidRPr="006E77C9">
              <w:rPr>
                <w:rFonts w:ascii="Times New Roman" w:eastAsia="Times New Roman" w:hAnsi="Times New Roman"/>
                <w:b/>
              </w:rPr>
              <w:t xml:space="preserve"> Характеристики программы</w:t>
            </w:r>
          </w:p>
        </w:tc>
      </w:tr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По месту в образовательной модели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5773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Уровень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Стартовый</w:t>
            </w:r>
          </w:p>
        </w:tc>
      </w:tr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1. Цель программы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 w:rsidP="000F435C">
            <w:pPr>
              <w:tabs>
                <w:tab w:val="left" w:pos="5773"/>
              </w:tabs>
              <w:spacing w:after="200"/>
              <w:ind w:firstLineChars="125" w:firstLine="294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Style w:val="sc-dubctv"/>
                <w:rFonts w:ascii="Times New Roman" w:eastAsia="Times New Roman" w:hAnsi="Times New Roman"/>
                <w:spacing w:val="-5"/>
              </w:rPr>
              <w:t>Формирование художественно-творческих способностей детей через экспериментально-художественную деятельность, приобщение к изобразительному творчеству при работе с различными нетрадиционными художественными материалами и техниками, развитие эстетической отзывчивости, формирование творческой и созидающей личности.</w:t>
            </w:r>
          </w:p>
        </w:tc>
      </w:tr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2. Учебные курсы/ дисциплины/ разделы (в соответствии с учебным планом)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 w:rsidP="000F435C">
            <w:pPr>
              <w:tabs>
                <w:tab w:val="left" w:pos="5773"/>
              </w:tabs>
              <w:spacing w:after="200"/>
              <w:ind w:firstLineChars="125" w:firstLine="294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Style w:val="sc-dubctv"/>
                <w:rFonts w:ascii="Times New Roman" w:eastAsia="Times New Roman" w:hAnsi="Times New Roman"/>
                <w:spacing w:val="-5"/>
              </w:rPr>
              <w:t>Теория, техническая подготовка и практическое выполнение творческих работ, развитие навыков обучащихся в технике «скетчинг».</w:t>
            </w:r>
          </w:p>
        </w:tc>
      </w:tr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3. Ведущие формы и методы образовательной деятельности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Теоретическая часть даётся в форме бесед с просмотром иллюстративного и наглядного материалов, а так же наглядной демонстрации приёмов скетчинга и закрепляется практическим выполнением творческой работы на заданную тему.</w:t>
            </w:r>
          </w:p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Промежуточным и конечным итогом работы является практическое занятие, где обучающиеся выполняют индивидуальную творческую работу.</w:t>
            </w:r>
          </w:p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В проведении занятий используются индивидуальные, групповые и коллективные формы работы.</w:t>
            </w:r>
          </w:p>
        </w:tc>
      </w:tr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4. Формы мониторинга результативности.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0"/>
                <w:tab w:val="left" w:pos="851"/>
              </w:tabs>
              <w:contextualSpacing/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 xml:space="preserve">Проведение выставок работ обучающихся, тематических конкурсов в детском творческом объединении; </w:t>
            </w:r>
          </w:p>
          <w:p w:rsidR="000F435C" w:rsidRPr="006E77C9" w:rsidRDefault="000F435C">
            <w:pPr>
              <w:spacing w:after="200"/>
              <w:ind w:firstLineChars="125" w:firstLine="300"/>
              <w:contextualSpacing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5. Дата утверждения и последней корректировки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1B5608" w:rsidRDefault="001B5608">
            <w:pPr>
              <w:tabs>
                <w:tab w:val="left" w:pos="5773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02.09.2026</w:t>
            </w:r>
          </w:p>
        </w:tc>
      </w:tr>
    </w:tbl>
    <w:p w:rsidR="000F435C" w:rsidRPr="006E77C9" w:rsidRDefault="000F435C">
      <w:pPr>
        <w:tabs>
          <w:tab w:val="left" w:pos="5773"/>
        </w:tabs>
        <w:jc w:val="both"/>
        <w:rPr>
          <w:rFonts w:ascii="Times New Roman" w:hAnsi="Times New Roman"/>
        </w:rPr>
      </w:pPr>
    </w:p>
    <w:p w:rsidR="000F435C" w:rsidRPr="006E77C9" w:rsidRDefault="006E77C9">
      <w:pPr>
        <w:pageBreakBefore/>
        <w:tabs>
          <w:tab w:val="left" w:pos="5773"/>
        </w:tabs>
        <w:spacing w:line="276" w:lineRule="auto"/>
        <w:jc w:val="center"/>
        <w:rPr>
          <w:rFonts w:ascii="Times New Roman" w:hAnsi="Times New Roman"/>
        </w:rPr>
      </w:pPr>
      <w:r w:rsidRPr="006E77C9">
        <w:rPr>
          <w:rFonts w:ascii="Times New Roman" w:hAnsi="Times New Roman"/>
        </w:rPr>
        <w:lastRenderedPageBreak/>
        <w:t>СОДЕРЖАНИЕ</w:t>
      </w:r>
    </w:p>
    <w:p w:rsidR="000F435C" w:rsidRPr="006E77C9" w:rsidRDefault="000F435C">
      <w:pPr>
        <w:tabs>
          <w:tab w:val="left" w:pos="5773"/>
        </w:tabs>
        <w:spacing w:line="276" w:lineRule="auto"/>
        <w:jc w:val="center"/>
        <w:rPr>
          <w:rFonts w:ascii="Times New Roman" w:hAnsi="Times New Roman"/>
        </w:rPr>
      </w:pPr>
    </w:p>
    <w:tbl>
      <w:tblPr>
        <w:tblW w:w="10042" w:type="dxa"/>
        <w:tblLayout w:type="fixed"/>
        <w:tblLook w:val="04A0" w:firstRow="1" w:lastRow="0" w:firstColumn="1" w:lastColumn="0" w:noHBand="0" w:noVBand="1"/>
      </w:tblPr>
      <w:tblGrid>
        <w:gridCol w:w="1368"/>
        <w:gridCol w:w="7020"/>
        <w:gridCol w:w="934"/>
        <w:gridCol w:w="720"/>
      </w:tblGrid>
      <w:tr w:rsidR="000F435C" w:rsidRPr="006E77C9">
        <w:tc>
          <w:tcPr>
            <w:tcW w:w="1368" w:type="dxa"/>
            <w:noWrap/>
          </w:tcPr>
          <w:p w:rsidR="000F435C" w:rsidRPr="006E77C9" w:rsidRDefault="006E77C9">
            <w:pPr>
              <w:tabs>
                <w:tab w:val="left" w:pos="5773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РАЗДЕЛ 1.</w:t>
            </w:r>
          </w:p>
        </w:tc>
        <w:tc>
          <w:tcPr>
            <w:tcW w:w="7020" w:type="dxa"/>
            <w:noWrap/>
          </w:tcPr>
          <w:p w:rsidR="000F435C" w:rsidRPr="006E77C9" w:rsidRDefault="006E77C9">
            <w:pPr>
              <w:tabs>
                <w:tab w:val="left" w:pos="5773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КОМПЛЕКС ОСНОВНЫХ ХАРАКТЕРИСТИК ПРОГРАММЫ</w:t>
            </w:r>
          </w:p>
        </w:tc>
        <w:tc>
          <w:tcPr>
            <w:tcW w:w="934" w:type="dxa"/>
            <w:noWrap/>
          </w:tcPr>
          <w:p w:rsidR="000F435C" w:rsidRPr="006E77C9" w:rsidRDefault="006E77C9">
            <w:pPr>
              <w:tabs>
                <w:tab w:val="left" w:pos="5773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стр. 6</w:t>
            </w:r>
          </w:p>
        </w:tc>
        <w:tc>
          <w:tcPr>
            <w:tcW w:w="720" w:type="dxa"/>
            <w:noWrap/>
          </w:tcPr>
          <w:p w:rsidR="000F435C" w:rsidRPr="006E77C9" w:rsidRDefault="000F435C">
            <w:pPr>
              <w:tabs>
                <w:tab w:val="left" w:pos="5773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1368" w:type="dxa"/>
            <w:shd w:val="clear" w:color="auto" w:fill="auto"/>
            <w:noWrap/>
          </w:tcPr>
          <w:p w:rsidR="000F435C" w:rsidRPr="006E77C9" w:rsidRDefault="000F435C">
            <w:pPr>
              <w:tabs>
                <w:tab w:val="left" w:pos="5773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7020" w:type="dxa"/>
            <w:shd w:val="clear" w:color="auto" w:fill="FFFFFF"/>
            <w:noWrap/>
          </w:tcPr>
          <w:p w:rsidR="000F435C" w:rsidRPr="006E77C9" w:rsidRDefault="006E77C9">
            <w:pPr>
              <w:tabs>
                <w:tab w:val="left" w:pos="5773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1.1. Пояснительная записка.</w:t>
            </w:r>
          </w:p>
        </w:tc>
        <w:tc>
          <w:tcPr>
            <w:tcW w:w="934" w:type="dxa"/>
            <w:noWrap/>
          </w:tcPr>
          <w:p w:rsidR="000F435C" w:rsidRPr="006E77C9" w:rsidRDefault="006E77C9">
            <w:pPr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стр. 6</w:t>
            </w:r>
          </w:p>
        </w:tc>
        <w:tc>
          <w:tcPr>
            <w:tcW w:w="720" w:type="dxa"/>
            <w:noWrap/>
          </w:tcPr>
          <w:p w:rsidR="000F435C" w:rsidRPr="006E77C9" w:rsidRDefault="000F435C">
            <w:pPr>
              <w:tabs>
                <w:tab w:val="left" w:pos="5773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1368" w:type="dxa"/>
            <w:shd w:val="clear" w:color="auto" w:fill="auto"/>
            <w:noWrap/>
          </w:tcPr>
          <w:p w:rsidR="000F435C" w:rsidRPr="006E77C9" w:rsidRDefault="000F435C">
            <w:pPr>
              <w:tabs>
                <w:tab w:val="left" w:pos="5773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7020" w:type="dxa"/>
            <w:shd w:val="clear" w:color="auto" w:fill="FFFFFF"/>
            <w:noWrap/>
          </w:tcPr>
          <w:p w:rsidR="000F435C" w:rsidRPr="006E77C9" w:rsidRDefault="006E77C9">
            <w:pPr>
              <w:tabs>
                <w:tab w:val="left" w:pos="5773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1.2. Цель и задачи программы.</w:t>
            </w:r>
          </w:p>
        </w:tc>
        <w:tc>
          <w:tcPr>
            <w:tcW w:w="934" w:type="dxa"/>
            <w:noWrap/>
          </w:tcPr>
          <w:p w:rsidR="000F435C" w:rsidRPr="006E77C9" w:rsidRDefault="006E77C9">
            <w:pPr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стр. 10</w:t>
            </w:r>
          </w:p>
        </w:tc>
        <w:tc>
          <w:tcPr>
            <w:tcW w:w="720" w:type="dxa"/>
            <w:noWrap/>
          </w:tcPr>
          <w:p w:rsidR="000F435C" w:rsidRPr="006E77C9" w:rsidRDefault="000F435C">
            <w:pPr>
              <w:tabs>
                <w:tab w:val="left" w:pos="5773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1368" w:type="dxa"/>
            <w:shd w:val="clear" w:color="auto" w:fill="auto"/>
            <w:noWrap/>
          </w:tcPr>
          <w:p w:rsidR="000F435C" w:rsidRPr="006E77C9" w:rsidRDefault="000F435C">
            <w:pPr>
              <w:tabs>
                <w:tab w:val="left" w:pos="5773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7020" w:type="dxa"/>
            <w:shd w:val="clear" w:color="auto" w:fill="FFFFFF"/>
            <w:noWrap/>
          </w:tcPr>
          <w:p w:rsidR="000F435C" w:rsidRPr="006E77C9" w:rsidRDefault="006E77C9">
            <w:pPr>
              <w:tabs>
                <w:tab w:val="left" w:pos="5773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1.3. Планируемые результаты.</w:t>
            </w:r>
          </w:p>
        </w:tc>
        <w:tc>
          <w:tcPr>
            <w:tcW w:w="934" w:type="dxa"/>
            <w:noWrap/>
          </w:tcPr>
          <w:p w:rsidR="000F435C" w:rsidRPr="006E77C9" w:rsidRDefault="006E77C9">
            <w:pPr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стр. 11</w:t>
            </w:r>
          </w:p>
        </w:tc>
        <w:tc>
          <w:tcPr>
            <w:tcW w:w="720" w:type="dxa"/>
            <w:noWrap/>
          </w:tcPr>
          <w:p w:rsidR="000F435C" w:rsidRPr="006E77C9" w:rsidRDefault="000F435C">
            <w:pPr>
              <w:tabs>
                <w:tab w:val="left" w:pos="5773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1368" w:type="dxa"/>
            <w:shd w:val="clear" w:color="auto" w:fill="auto"/>
            <w:noWrap/>
          </w:tcPr>
          <w:p w:rsidR="000F435C" w:rsidRPr="006E77C9" w:rsidRDefault="000F435C">
            <w:pPr>
              <w:tabs>
                <w:tab w:val="left" w:pos="5773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7020" w:type="dxa"/>
            <w:shd w:val="clear" w:color="auto" w:fill="FFFFFF"/>
            <w:noWrap/>
          </w:tcPr>
          <w:p w:rsidR="000F435C" w:rsidRPr="006E77C9" w:rsidRDefault="006E77C9">
            <w:pPr>
              <w:tabs>
                <w:tab w:val="left" w:pos="5773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1.4. Содержание программы</w:t>
            </w:r>
          </w:p>
          <w:p w:rsidR="000F435C" w:rsidRPr="006E77C9" w:rsidRDefault="006E77C9">
            <w:pPr>
              <w:tabs>
                <w:tab w:val="left" w:pos="5773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Учебно-тематический план с содержанием</w:t>
            </w:r>
          </w:p>
        </w:tc>
        <w:tc>
          <w:tcPr>
            <w:tcW w:w="934" w:type="dxa"/>
            <w:noWrap/>
          </w:tcPr>
          <w:p w:rsidR="000F435C" w:rsidRPr="006E77C9" w:rsidRDefault="006E77C9">
            <w:pPr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стр. 12</w:t>
            </w:r>
          </w:p>
          <w:p w:rsidR="000F435C" w:rsidRPr="006E77C9" w:rsidRDefault="006E77C9">
            <w:pPr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стр. 13</w:t>
            </w:r>
          </w:p>
        </w:tc>
        <w:tc>
          <w:tcPr>
            <w:tcW w:w="720" w:type="dxa"/>
            <w:noWrap/>
          </w:tcPr>
          <w:p w:rsidR="000F435C" w:rsidRPr="006E77C9" w:rsidRDefault="000F435C">
            <w:pPr>
              <w:tabs>
                <w:tab w:val="left" w:pos="5773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1368" w:type="dxa"/>
            <w:shd w:val="clear" w:color="auto" w:fill="auto"/>
            <w:noWrap/>
          </w:tcPr>
          <w:p w:rsidR="000F435C" w:rsidRPr="006E77C9" w:rsidRDefault="000F435C">
            <w:pPr>
              <w:tabs>
                <w:tab w:val="left" w:pos="5773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7020" w:type="dxa"/>
            <w:shd w:val="clear" w:color="auto" w:fill="FFFFFF"/>
            <w:noWrap/>
          </w:tcPr>
          <w:p w:rsidR="000F435C" w:rsidRPr="006E77C9" w:rsidRDefault="000F435C">
            <w:pPr>
              <w:tabs>
                <w:tab w:val="left" w:pos="5773"/>
              </w:tabs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934" w:type="dxa"/>
            <w:noWrap/>
          </w:tcPr>
          <w:p w:rsidR="000F435C" w:rsidRPr="006E77C9" w:rsidRDefault="000F435C">
            <w:pPr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720" w:type="dxa"/>
            <w:noWrap/>
          </w:tcPr>
          <w:p w:rsidR="000F435C" w:rsidRPr="006E77C9" w:rsidRDefault="000F435C">
            <w:pPr>
              <w:tabs>
                <w:tab w:val="left" w:pos="5773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1368" w:type="dxa"/>
            <w:shd w:val="clear" w:color="auto" w:fill="auto"/>
            <w:noWrap/>
          </w:tcPr>
          <w:p w:rsidR="000F435C" w:rsidRPr="006E77C9" w:rsidRDefault="006E77C9">
            <w:pPr>
              <w:tabs>
                <w:tab w:val="left" w:pos="5773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РАЗДЕЛ 2.</w:t>
            </w:r>
          </w:p>
        </w:tc>
        <w:tc>
          <w:tcPr>
            <w:tcW w:w="7020" w:type="dxa"/>
            <w:shd w:val="clear" w:color="auto" w:fill="FFFFFF"/>
            <w:noWrap/>
          </w:tcPr>
          <w:p w:rsidR="000F435C" w:rsidRPr="006E77C9" w:rsidRDefault="006E77C9">
            <w:pPr>
              <w:tabs>
                <w:tab w:val="left" w:pos="5773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КОМПЛЕКС ОРГАНИЗАЦИОННО-ПЕДАГОГИЧЕСКИХ УСЛОВИЙ</w:t>
            </w:r>
          </w:p>
        </w:tc>
        <w:tc>
          <w:tcPr>
            <w:tcW w:w="934" w:type="dxa"/>
            <w:noWrap/>
          </w:tcPr>
          <w:p w:rsidR="000F435C" w:rsidRPr="006E77C9" w:rsidRDefault="006E77C9">
            <w:pPr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стр. 18</w:t>
            </w:r>
          </w:p>
        </w:tc>
        <w:tc>
          <w:tcPr>
            <w:tcW w:w="720" w:type="dxa"/>
            <w:noWrap/>
          </w:tcPr>
          <w:p w:rsidR="000F435C" w:rsidRPr="006E77C9" w:rsidRDefault="000F435C">
            <w:pPr>
              <w:tabs>
                <w:tab w:val="left" w:pos="5773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1368" w:type="dxa"/>
            <w:shd w:val="clear" w:color="auto" w:fill="auto"/>
            <w:noWrap/>
          </w:tcPr>
          <w:p w:rsidR="000F435C" w:rsidRPr="006E77C9" w:rsidRDefault="000F435C">
            <w:pPr>
              <w:tabs>
                <w:tab w:val="left" w:pos="5773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7020" w:type="dxa"/>
            <w:shd w:val="clear" w:color="auto" w:fill="FFFFFF"/>
            <w:noWrap/>
          </w:tcPr>
          <w:p w:rsidR="000F435C" w:rsidRPr="006E77C9" w:rsidRDefault="006E77C9">
            <w:pPr>
              <w:tabs>
                <w:tab w:val="left" w:pos="5773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2.1. Условия реализации программы.</w:t>
            </w:r>
          </w:p>
        </w:tc>
        <w:tc>
          <w:tcPr>
            <w:tcW w:w="934" w:type="dxa"/>
            <w:noWrap/>
          </w:tcPr>
          <w:p w:rsidR="000F435C" w:rsidRPr="006E77C9" w:rsidRDefault="006E77C9">
            <w:pPr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стр. 18</w:t>
            </w:r>
          </w:p>
        </w:tc>
        <w:tc>
          <w:tcPr>
            <w:tcW w:w="720" w:type="dxa"/>
            <w:noWrap/>
          </w:tcPr>
          <w:p w:rsidR="000F435C" w:rsidRPr="006E77C9" w:rsidRDefault="000F435C">
            <w:pPr>
              <w:tabs>
                <w:tab w:val="left" w:pos="5773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1368" w:type="dxa"/>
            <w:shd w:val="clear" w:color="auto" w:fill="auto"/>
            <w:noWrap/>
          </w:tcPr>
          <w:p w:rsidR="000F435C" w:rsidRPr="006E77C9" w:rsidRDefault="000F435C">
            <w:pPr>
              <w:tabs>
                <w:tab w:val="left" w:pos="5773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7020" w:type="dxa"/>
            <w:shd w:val="clear" w:color="auto" w:fill="FFFFFF"/>
            <w:noWrap/>
          </w:tcPr>
          <w:p w:rsidR="000F435C" w:rsidRPr="006E77C9" w:rsidRDefault="006E77C9">
            <w:pPr>
              <w:tabs>
                <w:tab w:val="left" w:pos="5773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2.2. Формы аттестации. Оценочные материалы.</w:t>
            </w:r>
          </w:p>
        </w:tc>
        <w:tc>
          <w:tcPr>
            <w:tcW w:w="934" w:type="dxa"/>
            <w:noWrap/>
          </w:tcPr>
          <w:p w:rsidR="000F435C" w:rsidRPr="006E77C9" w:rsidRDefault="006E77C9">
            <w:pPr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стр. 18</w:t>
            </w:r>
          </w:p>
        </w:tc>
        <w:tc>
          <w:tcPr>
            <w:tcW w:w="720" w:type="dxa"/>
            <w:noWrap/>
          </w:tcPr>
          <w:p w:rsidR="000F435C" w:rsidRPr="006E77C9" w:rsidRDefault="000F435C">
            <w:pPr>
              <w:tabs>
                <w:tab w:val="left" w:pos="5773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1368" w:type="dxa"/>
            <w:shd w:val="clear" w:color="auto" w:fill="auto"/>
            <w:noWrap/>
          </w:tcPr>
          <w:p w:rsidR="000F435C" w:rsidRPr="006E77C9" w:rsidRDefault="000F435C">
            <w:pPr>
              <w:tabs>
                <w:tab w:val="left" w:pos="5773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7020" w:type="dxa"/>
            <w:shd w:val="clear" w:color="auto" w:fill="FFFFFF"/>
            <w:noWrap/>
          </w:tcPr>
          <w:p w:rsidR="000F435C" w:rsidRPr="006E77C9" w:rsidRDefault="006E77C9">
            <w:pPr>
              <w:tabs>
                <w:tab w:val="left" w:pos="5773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2.3. Список литературы.</w:t>
            </w:r>
          </w:p>
        </w:tc>
        <w:tc>
          <w:tcPr>
            <w:tcW w:w="934" w:type="dxa"/>
            <w:noWrap/>
          </w:tcPr>
          <w:p w:rsidR="000F435C" w:rsidRPr="006E77C9" w:rsidRDefault="006E77C9">
            <w:pPr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стр. 19</w:t>
            </w:r>
          </w:p>
        </w:tc>
        <w:tc>
          <w:tcPr>
            <w:tcW w:w="720" w:type="dxa"/>
            <w:noWrap/>
          </w:tcPr>
          <w:p w:rsidR="000F435C" w:rsidRPr="006E77C9" w:rsidRDefault="000F435C">
            <w:pPr>
              <w:tabs>
                <w:tab w:val="left" w:pos="5773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1368" w:type="dxa"/>
            <w:shd w:val="clear" w:color="auto" w:fill="auto"/>
            <w:noWrap/>
          </w:tcPr>
          <w:p w:rsidR="000F435C" w:rsidRPr="006E77C9" w:rsidRDefault="000F435C">
            <w:pPr>
              <w:tabs>
                <w:tab w:val="left" w:pos="5773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7020" w:type="dxa"/>
            <w:shd w:val="clear" w:color="auto" w:fill="FFFFFF"/>
            <w:noWrap/>
          </w:tcPr>
          <w:p w:rsidR="000F435C" w:rsidRPr="006E77C9" w:rsidRDefault="006E77C9">
            <w:pPr>
              <w:tabs>
                <w:tab w:val="left" w:pos="5773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ПРИЛОЖЕНИЕ 1</w:t>
            </w:r>
          </w:p>
          <w:p w:rsidR="000F435C" w:rsidRPr="006E77C9" w:rsidRDefault="006E77C9">
            <w:pPr>
              <w:tabs>
                <w:tab w:val="left" w:pos="5773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ПРИЛОЖЕНИЕ 2</w:t>
            </w:r>
          </w:p>
          <w:p w:rsidR="000F435C" w:rsidRPr="006E77C9" w:rsidRDefault="006E77C9">
            <w:pPr>
              <w:tabs>
                <w:tab w:val="left" w:pos="5773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ПРИЛОЖЕНИЕ 3</w:t>
            </w:r>
          </w:p>
          <w:p w:rsidR="000F435C" w:rsidRPr="006E77C9" w:rsidRDefault="006E77C9">
            <w:pPr>
              <w:tabs>
                <w:tab w:val="left" w:pos="5773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ПРИЛОЖЕНИЕ 4</w:t>
            </w:r>
          </w:p>
          <w:p w:rsidR="000F435C" w:rsidRPr="006E77C9" w:rsidRDefault="006E77C9">
            <w:pPr>
              <w:tabs>
                <w:tab w:val="left" w:pos="5773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ПРИЛОЖЕНИЕ 5</w:t>
            </w:r>
          </w:p>
          <w:p w:rsidR="000F435C" w:rsidRPr="006E77C9" w:rsidRDefault="006E77C9">
            <w:pPr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Мониторинг результатов обучения ребенка по дополнительной общеобразовательной общеразвивающей программе.</w:t>
            </w:r>
          </w:p>
          <w:p w:rsidR="000F435C" w:rsidRPr="006E77C9" w:rsidRDefault="006E77C9">
            <w:pPr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 xml:space="preserve">Карта результативности освоения дополнительной, общеобразовательной, общеразвивающей программы. Мониторинг личностного развития ребенка в процессе освоения дополнительной общеобразовательной общеразвивающей программы. </w:t>
            </w:r>
          </w:p>
          <w:p w:rsidR="000F435C" w:rsidRPr="006E77C9" w:rsidRDefault="006E77C9">
            <w:pPr>
              <w:tabs>
                <w:tab w:val="left" w:pos="5773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 xml:space="preserve">Карта результативности личностного развития ребенка в процессе освоения дополнительной общеобразовательной общеразвивающей программы. </w:t>
            </w:r>
          </w:p>
          <w:p w:rsidR="000F435C" w:rsidRPr="006E77C9" w:rsidRDefault="006E77C9">
            <w:pPr>
              <w:tabs>
                <w:tab w:val="left" w:pos="5773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Мониторинг изучения удовлетворенности обучающихся деятельностью детского объединения.</w:t>
            </w:r>
          </w:p>
          <w:p w:rsidR="000F435C" w:rsidRPr="006E77C9" w:rsidRDefault="006E77C9">
            <w:pPr>
              <w:tabs>
                <w:tab w:val="left" w:pos="5773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Карта оценки итоговой выставки творческих работ ребенка, в процессе освоения дополнительной образовательной программы, на момент окончания модуля</w:t>
            </w:r>
          </w:p>
          <w:p w:rsidR="000F435C" w:rsidRPr="006E77C9" w:rsidRDefault="006E77C9">
            <w:pPr>
              <w:tabs>
                <w:tab w:val="left" w:pos="5773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Карта оценки индивидуальной творческой работы ребенка, выполненной в процессе освоения дополнительной образовательной программы</w:t>
            </w:r>
          </w:p>
          <w:p w:rsidR="000F435C" w:rsidRPr="006E77C9" w:rsidRDefault="000F435C">
            <w:pPr>
              <w:tabs>
                <w:tab w:val="left" w:pos="5773"/>
              </w:tabs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934" w:type="dxa"/>
            <w:noWrap/>
          </w:tcPr>
          <w:p w:rsidR="000F435C" w:rsidRPr="006E77C9" w:rsidRDefault="006E77C9">
            <w:pPr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стр. 21</w:t>
            </w:r>
          </w:p>
          <w:p w:rsidR="000F435C" w:rsidRPr="006E77C9" w:rsidRDefault="006E77C9">
            <w:pPr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стр. 23</w:t>
            </w:r>
          </w:p>
          <w:p w:rsidR="000F435C" w:rsidRPr="006E77C9" w:rsidRDefault="006E77C9">
            <w:pPr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стр. 25</w:t>
            </w:r>
          </w:p>
          <w:p w:rsidR="000F435C" w:rsidRPr="006E77C9" w:rsidRDefault="006E77C9">
            <w:pPr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стр. 31</w:t>
            </w:r>
          </w:p>
          <w:p w:rsidR="000F435C" w:rsidRPr="006E77C9" w:rsidRDefault="006E77C9">
            <w:pPr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стр. 37</w:t>
            </w:r>
          </w:p>
          <w:p w:rsidR="000F435C" w:rsidRPr="006E77C9" w:rsidRDefault="000F435C">
            <w:pPr>
              <w:jc w:val="both"/>
              <w:rPr>
                <w:rFonts w:ascii="Times New Roman" w:eastAsia="Times New Roman" w:hAnsi="Times New Roman"/>
              </w:rPr>
            </w:pPr>
          </w:p>
          <w:p w:rsidR="000F435C" w:rsidRPr="006E77C9" w:rsidRDefault="000F435C">
            <w:pPr>
              <w:jc w:val="both"/>
              <w:rPr>
                <w:rFonts w:ascii="Times New Roman" w:eastAsia="Times New Roman" w:hAnsi="Times New Roman"/>
              </w:rPr>
            </w:pPr>
          </w:p>
          <w:p w:rsidR="000F435C" w:rsidRPr="006E77C9" w:rsidRDefault="000F435C">
            <w:pPr>
              <w:jc w:val="both"/>
              <w:rPr>
                <w:rFonts w:ascii="Times New Roman" w:eastAsia="Times New Roman" w:hAnsi="Times New Roman"/>
              </w:rPr>
            </w:pPr>
          </w:p>
          <w:p w:rsidR="000F435C" w:rsidRPr="006E77C9" w:rsidRDefault="000F435C">
            <w:pPr>
              <w:jc w:val="both"/>
              <w:rPr>
                <w:rFonts w:ascii="Times New Roman" w:eastAsia="Times New Roman" w:hAnsi="Times New Roman"/>
              </w:rPr>
            </w:pPr>
          </w:p>
          <w:p w:rsidR="000F435C" w:rsidRPr="006E77C9" w:rsidRDefault="000F435C">
            <w:pPr>
              <w:jc w:val="both"/>
              <w:rPr>
                <w:rFonts w:ascii="Times New Roman" w:eastAsia="Times New Roman" w:hAnsi="Times New Roman"/>
              </w:rPr>
            </w:pPr>
          </w:p>
          <w:p w:rsidR="000F435C" w:rsidRPr="006E77C9" w:rsidRDefault="000F435C">
            <w:pPr>
              <w:jc w:val="both"/>
              <w:rPr>
                <w:rFonts w:ascii="Times New Roman" w:eastAsia="Times New Roman" w:hAnsi="Times New Roman"/>
              </w:rPr>
            </w:pPr>
          </w:p>
          <w:p w:rsidR="000F435C" w:rsidRPr="006E77C9" w:rsidRDefault="000F435C">
            <w:pPr>
              <w:jc w:val="both"/>
              <w:rPr>
                <w:rFonts w:ascii="Times New Roman" w:eastAsia="Times New Roman" w:hAnsi="Times New Roman"/>
              </w:rPr>
            </w:pPr>
          </w:p>
          <w:p w:rsidR="000F435C" w:rsidRPr="006E77C9" w:rsidRDefault="000F435C">
            <w:pPr>
              <w:jc w:val="both"/>
              <w:rPr>
                <w:rFonts w:ascii="Times New Roman" w:eastAsia="Times New Roman" w:hAnsi="Times New Roman"/>
              </w:rPr>
            </w:pPr>
          </w:p>
          <w:p w:rsidR="000F435C" w:rsidRPr="006E77C9" w:rsidRDefault="000F435C">
            <w:pPr>
              <w:jc w:val="both"/>
              <w:rPr>
                <w:rFonts w:ascii="Times New Roman" w:eastAsia="Times New Roman" w:hAnsi="Times New Roman"/>
              </w:rPr>
            </w:pPr>
          </w:p>
          <w:p w:rsidR="000F435C" w:rsidRPr="006E77C9" w:rsidRDefault="000F435C">
            <w:pPr>
              <w:jc w:val="both"/>
              <w:rPr>
                <w:rFonts w:ascii="Times New Roman" w:eastAsia="Times New Roman" w:hAnsi="Times New Roman"/>
              </w:rPr>
            </w:pPr>
          </w:p>
          <w:p w:rsidR="000F435C" w:rsidRPr="006E77C9" w:rsidRDefault="000F435C">
            <w:pPr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720" w:type="dxa"/>
            <w:noWrap/>
          </w:tcPr>
          <w:p w:rsidR="000F435C" w:rsidRPr="006E77C9" w:rsidRDefault="000F435C">
            <w:pPr>
              <w:tabs>
                <w:tab w:val="left" w:pos="5773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</w:tr>
    </w:tbl>
    <w:p w:rsidR="000F435C" w:rsidRPr="006E77C9" w:rsidRDefault="006E77C9" w:rsidP="000F435C">
      <w:pPr>
        <w:pageBreakBefore/>
        <w:tabs>
          <w:tab w:val="left" w:pos="5773"/>
        </w:tabs>
        <w:ind w:firstLineChars="125" w:firstLine="301"/>
        <w:jc w:val="center"/>
        <w:rPr>
          <w:rFonts w:ascii="Times New Roman" w:hAnsi="Times New Roman"/>
        </w:rPr>
      </w:pPr>
      <w:r w:rsidRPr="006E77C9">
        <w:rPr>
          <w:rFonts w:ascii="Times New Roman" w:hAnsi="Times New Roman"/>
          <w:b/>
        </w:rPr>
        <w:lastRenderedPageBreak/>
        <w:t>РАЗДЕЛ 1. КОМПЛЕКС ОСНОВНЫХ ХАРАКТЕРИСТИК ПРОГРАММЫ</w:t>
      </w:r>
    </w:p>
    <w:p w:rsidR="000F435C" w:rsidRPr="006E77C9" w:rsidRDefault="000F435C" w:rsidP="000F435C">
      <w:pPr>
        <w:tabs>
          <w:tab w:val="left" w:pos="5773"/>
        </w:tabs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6E77C9" w:rsidP="000F435C">
      <w:pPr>
        <w:ind w:firstLineChars="125" w:firstLine="301"/>
        <w:jc w:val="center"/>
        <w:rPr>
          <w:rFonts w:ascii="Times New Roman" w:hAnsi="Times New Roman"/>
          <w:b/>
        </w:rPr>
      </w:pPr>
      <w:r w:rsidRPr="006E77C9">
        <w:rPr>
          <w:rFonts w:ascii="Times New Roman" w:hAnsi="Times New Roman"/>
          <w:b/>
        </w:rPr>
        <w:t>Пояснительная записка.</w:t>
      </w:r>
    </w:p>
    <w:p w:rsidR="000F435C" w:rsidRPr="006E77C9" w:rsidRDefault="000F435C" w:rsidP="000F435C">
      <w:pPr>
        <w:ind w:firstLineChars="125" w:firstLine="301"/>
        <w:jc w:val="center"/>
        <w:rPr>
          <w:rFonts w:ascii="Times New Roman" w:hAnsi="Times New Roman"/>
          <w:b/>
        </w:rPr>
      </w:pPr>
    </w:p>
    <w:p w:rsidR="000F435C" w:rsidRPr="006E77C9" w:rsidRDefault="006E77C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spacing w:val="-4"/>
        </w:rPr>
      </w:pPr>
      <w:r w:rsidRPr="006E77C9">
        <w:rPr>
          <w:rStyle w:val="sc-bznhio"/>
          <w:spacing w:val="-4"/>
          <w:shd w:val="clear" w:color="auto" w:fill="FFFFFF" w:themeFill="background1"/>
        </w:rPr>
        <w:t>Способность быстро и эффективно передавать идеи посредством визуальных образов становится ключевым навыком практически в каждой профессиональной сфере. Будь то дизайн интерьера, архитектура, иллюстрация книг или разработка продуктов, умение создавать быстрые</w:t>
      </w:r>
      <w:r w:rsidRPr="006E77C9">
        <w:rPr>
          <w:rStyle w:val="sc-bznhio"/>
          <w:spacing w:val="-4"/>
        </w:rPr>
        <w:t xml:space="preserve"> наброски помогает оперативно демонстрировать концепции.</w:t>
      </w:r>
    </w:p>
    <w:p w:rsidR="000F435C" w:rsidRPr="006E77C9" w:rsidRDefault="006E77C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rStyle w:val="sc-bznhio"/>
          <w:spacing w:val="-4"/>
        </w:rPr>
      </w:pPr>
      <w:r w:rsidRPr="006E77C9">
        <w:rPr>
          <w:rStyle w:val="sc-bznhio"/>
          <w:spacing w:val="-4"/>
        </w:rPr>
        <w:t>Программа «Скетчинг» позволяет освоить этот востребованный инструмент, способствующий развитию креативного мышления, улучшению пространственного восприятия и повышению качества коммуникации. Умение скетчинга особенно актуально в условиях современного рынка труда, где ценятся специалисты, способные не только мыслить творчески, но и визуально воплощать свои мысли.</w:t>
      </w:r>
    </w:p>
    <w:p w:rsidR="000F435C" w:rsidRPr="006E77C9" w:rsidRDefault="006E77C9">
      <w:pPr>
        <w:pStyle w:val="sc-kguayh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spacing w:val="-4"/>
        </w:rPr>
      </w:pPr>
      <w:r w:rsidRPr="006E77C9">
        <w:rPr>
          <w:rStyle w:val="sc-bznhio"/>
          <w:spacing w:val="-4"/>
        </w:rPr>
        <w:t>Программа разработана на основании нормативно-правовой базы:</w:t>
      </w: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 xml:space="preserve">1.Федеральный закон от 29 декабря 2012 г. № 273-ФЗ «Об образовании в Российской Федерации». </w:t>
      </w: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 xml:space="preserve">2.Федеральный закон от 29 декабря 2010 г. № 436-ФЗ «О защите детей от информации, причиняющей вред их здоровью и развитию» (ред. от 12.06.2024 г.). </w:t>
      </w: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 xml:space="preserve">3.Федеральный закон от 24 июля 1998 г. № 124-ФЗ «Об основных гарантиях прав ребенка в Российской Федерации» (изм. 04.08.2023 г.). </w:t>
      </w: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 xml:space="preserve">4.Указ Президента РФ от 29 мая 2017 г. № 240 «Об объявлении в Российской Федерации Десятилетия детства» (2018-2027 годы). </w:t>
      </w: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 xml:space="preserve">5.Постановление Правительства Российской Федерации от 26 декабря 2017 г. № 1642 «Об утверждении государственной программы Российской Федерации «Развитие образования» (изм. 24.06.2024 г.). </w:t>
      </w: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6.Постановление Главного государственного санитарного врача Российской Федерации от 02.06.2026 № 19 «Об утверждении санитарных правил СП 2.4.2.4283-26 „Санитарно-эпидемиологические требования к организациям воспитания и обучения, отдыха и оздоровления детей и молодежи“» (зарегистрировано в Минюсте России 02.06.2026 № 86855)</w:t>
      </w: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 xml:space="preserve">7.Распоряжение Правительства РФ от 31 марта 2022 г. № 678-р «Об утверждении Концепции развития дополнительного образования детей до 2030 г. и плана мероприятий по ее реализации» (изм. от 15.05.2023 г.). </w:t>
      </w: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 xml:space="preserve">8.Распоряжение Правительства РФ от 23 января 2021 г. № 122-р «Об утверждении плана основных мероприятий, проводимых в рамках Десятилетия детства, на период до 2027 года (изм. 27.10.2023 г.). </w:t>
      </w: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 xml:space="preserve">9.Приказ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программам». </w:t>
      </w: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 xml:space="preserve">10.Приказ Министерства труда и социальной защиты РФ от 22 сентября 2021 г. № 652н «Об утверждении профессионального стандарта «Педагог дополнительного образования детей и взрослых». </w:t>
      </w: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 xml:space="preserve">11.Приказ Министерства просвещения Российской Федерации от 03.09.2019 № 467 «Об утверждении Целевой модели развития региональных систем дополнительного образования детей»; </w:t>
      </w: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12.Указ Президента РФ от 09.11.2022 № 809 «Об утверждении Основ государственной политики по сохранению и укреплению традиционных российских духовно-нравственных ценностей»</w:t>
      </w: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13.Письмо Министерства образования и науки Российской Федерации от 18 ноября 2015 г. № 09-3242 «О направлении информации» (Методические рекомендации по проектированию дополнительных общеразвивающих программ (включая разноуровневые программы)).</w:t>
      </w: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lastRenderedPageBreak/>
        <w:t>14.Устав Муниципального бюджетного образовательного учреждения дополнительного образования «Тугулымский Центр детского творчества»</w:t>
      </w: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15.Рабочая программа воспитания МБОУ ДО «Тугулымский ЦДТ» на 2026-2027 учебный год.</w:t>
      </w:r>
    </w:p>
    <w:p w:rsidR="000F435C" w:rsidRPr="006E77C9" w:rsidRDefault="006E77C9">
      <w:pPr>
        <w:tabs>
          <w:tab w:val="left" w:pos="851"/>
        </w:tabs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b/>
        </w:rPr>
        <w:t xml:space="preserve">1.1.1 Направленность программы - </w:t>
      </w:r>
      <w:r w:rsidRPr="006E77C9">
        <w:rPr>
          <w:rFonts w:ascii="Times New Roman" w:hAnsi="Times New Roman"/>
          <w:bCs/>
        </w:rPr>
        <w:t>Дополнительная общеобразовательная общеразвивающая программа «Скетчинг» (стартовый уровень) имеет художественную направленность, обеспечивает развитие личности ребёнка посредством изучения изобразительного искусства через технику «скетчинг».</w:t>
      </w:r>
    </w:p>
    <w:p w:rsidR="000F435C" w:rsidRPr="006E77C9" w:rsidRDefault="006E77C9">
      <w:pPr>
        <w:tabs>
          <w:tab w:val="left" w:pos="851"/>
        </w:tabs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b/>
        </w:rPr>
        <w:t xml:space="preserve">1.1.2 Уровень освоения программы: </w:t>
      </w:r>
      <w:r w:rsidRPr="006E77C9">
        <w:rPr>
          <w:rFonts w:ascii="Times New Roman" w:hAnsi="Times New Roman"/>
          <w:bCs/>
        </w:rPr>
        <w:t>стартовый.</w:t>
      </w:r>
    </w:p>
    <w:p w:rsidR="000F435C" w:rsidRPr="006E77C9" w:rsidRDefault="006E77C9">
      <w:pPr>
        <w:pStyle w:val="c24c7"/>
        <w:shd w:val="clear" w:color="auto" w:fill="FFFFFF"/>
        <w:tabs>
          <w:tab w:val="left" w:pos="851"/>
        </w:tabs>
        <w:spacing w:before="0" w:after="0"/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 xml:space="preserve">Программа стартового уровня, которая предполагает использование и реализацию таких форм материала, которые допускают освоение знаний, умений, и навыков, детьми изначально не имеющими </w:t>
      </w:r>
      <w:r w:rsidRPr="006E77C9">
        <w:rPr>
          <w:rFonts w:ascii="Times New Roman" w:hAnsi="Times New Roman"/>
          <w:lang w:eastAsia="en-US"/>
        </w:rPr>
        <w:t xml:space="preserve">базовых навыков и специальных талантов в сфере изобразительного искусства. Она </w:t>
      </w:r>
      <w:r w:rsidRPr="006E77C9">
        <w:rPr>
          <w:rFonts w:ascii="Times New Roman" w:hAnsi="Times New Roman"/>
        </w:rPr>
        <w:t>гарантированно обеспечивает трансляцию общей и целостной картины в рамках содержательно-тематического направления дополнительной общеразвивающей программы.</w:t>
      </w:r>
    </w:p>
    <w:p w:rsidR="000F435C" w:rsidRPr="006E77C9" w:rsidRDefault="006E77C9">
      <w:pPr>
        <w:ind w:firstLine="709"/>
        <w:jc w:val="both"/>
        <w:rPr>
          <w:rFonts w:ascii="Times New Roman" w:hAnsi="Times New Roman"/>
          <w:b/>
        </w:rPr>
      </w:pPr>
      <w:r w:rsidRPr="006E77C9">
        <w:rPr>
          <w:rFonts w:ascii="Times New Roman" w:hAnsi="Times New Roman"/>
          <w:b/>
        </w:rPr>
        <w:t>1.1.3 Актуальность и педагогическая целесообразность.</w:t>
      </w:r>
    </w:p>
    <w:p w:rsidR="000F435C" w:rsidRPr="006E77C9" w:rsidRDefault="006E77C9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 xml:space="preserve">Занятия изобразительной деятельностью </w:t>
      </w:r>
      <w:r w:rsidRPr="006E77C9">
        <w:rPr>
          <w:rStyle w:val="sc-dubctv"/>
          <w:rFonts w:ascii="Times New Roman" w:hAnsi="Times New Roman"/>
          <w:b/>
          <w:bCs/>
          <w:spacing w:val="-5"/>
        </w:rPr>
        <w:t>способствуют развитию</w:t>
      </w:r>
      <w:r w:rsidRPr="006E77C9">
        <w:rPr>
          <w:rStyle w:val="sc-dubctv"/>
          <w:rFonts w:ascii="Times New Roman" w:hAnsi="Times New Roman"/>
          <w:spacing w:val="-5"/>
        </w:rPr>
        <w:t xml:space="preserve"> у ребенка </w:t>
      </w:r>
      <w:r w:rsidRPr="006E77C9">
        <w:rPr>
          <w:rStyle w:val="sc-dubctv"/>
          <w:rFonts w:ascii="Times New Roman" w:hAnsi="Times New Roman"/>
          <w:b/>
          <w:bCs/>
          <w:spacing w:val="-5"/>
        </w:rPr>
        <w:t>художественного умения, видеть и передавать увиденное</w:t>
      </w:r>
      <w:r w:rsidRPr="006E77C9">
        <w:rPr>
          <w:rStyle w:val="sc-dubctv"/>
          <w:rFonts w:ascii="Times New Roman" w:hAnsi="Times New Roman"/>
          <w:spacing w:val="-5"/>
        </w:rPr>
        <w:t xml:space="preserve"> в своих произведениях, </w:t>
      </w:r>
      <w:r w:rsidRPr="006E77C9">
        <w:rPr>
          <w:rStyle w:val="sc-dubctv"/>
          <w:rFonts w:ascii="Times New Roman" w:hAnsi="Times New Roman"/>
          <w:b/>
          <w:bCs/>
          <w:spacing w:val="-5"/>
        </w:rPr>
        <w:t>воплощать идейный замысел</w:t>
      </w:r>
      <w:r w:rsidRPr="006E77C9">
        <w:rPr>
          <w:rStyle w:val="sc-dubctv"/>
          <w:rFonts w:ascii="Times New Roman" w:hAnsi="Times New Roman"/>
          <w:spacing w:val="-5"/>
        </w:rPr>
        <w:t xml:space="preserve"> посредством цвета или же графического изображения объектов. </w:t>
      </w:r>
    </w:p>
    <w:p w:rsidR="000F435C" w:rsidRPr="006E77C9" w:rsidRDefault="006E77C9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 xml:space="preserve">При этом выбор формата обучения играет основополагающую роль. Разнообразие нестандартных техник, представленных в программе (которые включают в себя множество приемов рисунка и живописи), </w:t>
      </w:r>
      <w:r w:rsidRPr="006E77C9">
        <w:rPr>
          <w:rStyle w:val="sc-dubctv"/>
          <w:rFonts w:ascii="Times New Roman" w:hAnsi="Times New Roman"/>
          <w:b/>
          <w:bCs/>
          <w:spacing w:val="-5"/>
        </w:rPr>
        <w:t>позволяет вызвать у ребенка</w:t>
      </w:r>
      <w:r w:rsidRPr="006E77C9">
        <w:rPr>
          <w:rStyle w:val="sc-dubctv"/>
          <w:rFonts w:ascii="Times New Roman" w:hAnsi="Times New Roman"/>
          <w:spacing w:val="-5"/>
        </w:rPr>
        <w:t xml:space="preserve"> живой интерес </w:t>
      </w:r>
      <w:r w:rsidRPr="006E77C9">
        <w:rPr>
          <w:rStyle w:val="sc-dubctv"/>
          <w:rFonts w:ascii="Times New Roman" w:hAnsi="Times New Roman"/>
          <w:b/>
          <w:bCs/>
          <w:spacing w:val="-5"/>
        </w:rPr>
        <w:t>к творчеству</w:t>
      </w:r>
      <w:r w:rsidRPr="006E77C9">
        <w:rPr>
          <w:rStyle w:val="sc-dubctv"/>
          <w:rFonts w:ascii="Times New Roman" w:hAnsi="Times New Roman"/>
          <w:spacing w:val="-5"/>
        </w:rPr>
        <w:t xml:space="preserve">, воспринимать занятия как увлекательный процесс. </w:t>
      </w:r>
    </w:p>
    <w:p w:rsidR="000F435C" w:rsidRPr="006E77C9" w:rsidRDefault="006E77C9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>Программа решает не только художественные, но и психологические задачи, превращая работу детей в арт-терапию, способствующую снятию стресса, стиранию фобий и раскрепощению личности воспитанника.</w:t>
      </w:r>
    </w:p>
    <w:p w:rsidR="000F435C" w:rsidRPr="006E77C9" w:rsidRDefault="006E77C9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 xml:space="preserve">В связи с большим объемом знаний, увеличением количества часов дисциплин гуманитарного и естественнонаучного цикла и снижением познавательной преобразующей предметно-практической деятельности обучающихся, возникает потребность в создании образовательных программ дополнительного образования детей креативного изобразительного искусства. </w:t>
      </w:r>
    </w:p>
    <w:p w:rsidR="000F435C" w:rsidRPr="006E77C9" w:rsidRDefault="006E77C9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 xml:space="preserve">Программа «Скетчинг», являясь художественной, носит практико-ориентированный характер и </w:t>
      </w:r>
      <w:r w:rsidRPr="006E77C9">
        <w:rPr>
          <w:rStyle w:val="sc-dubctv"/>
          <w:rFonts w:ascii="Times New Roman" w:hAnsi="Times New Roman"/>
          <w:b/>
          <w:bCs/>
          <w:spacing w:val="-5"/>
        </w:rPr>
        <w:t>направлена на овладение обучающимися основными приемами</w:t>
      </w:r>
      <w:r w:rsidRPr="006E77C9">
        <w:rPr>
          <w:rStyle w:val="sc-dubctv"/>
          <w:rFonts w:ascii="Times New Roman" w:hAnsi="Times New Roman"/>
          <w:spacing w:val="-5"/>
        </w:rPr>
        <w:t xml:space="preserve"> нового направления в рисовании. Обучение по данной программе создает благоприятные условия для интеллектуального и креативного воспитания личности ребенка, социально-культурного и профессионального самоопределения, развития познавательной активности и творческой самореализации обучающихся.</w:t>
      </w:r>
    </w:p>
    <w:p w:rsidR="000F435C" w:rsidRPr="006E77C9" w:rsidRDefault="006E77C9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>Программа ориентирована на разный уровень способностей и подготовленности детей. В ходе ее освоения, каждый ребенок поднимается на новый качественный уровень индивидуального развития, что соответствует потребностям детей и их родителей.</w:t>
      </w:r>
    </w:p>
    <w:p w:rsidR="000F435C" w:rsidRPr="006E77C9" w:rsidRDefault="006E77C9">
      <w:pPr>
        <w:tabs>
          <w:tab w:val="left" w:pos="0"/>
          <w:tab w:val="left" w:pos="851"/>
        </w:tabs>
        <w:ind w:firstLine="709"/>
        <w:jc w:val="both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b/>
          <w:spacing w:val="-5"/>
        </w:rPr>
        <w:t>Педагогическая целесообразность</w:t>
      </w:r>
      <w:r w:rsidRPr="006E77C9">
        <w:rPr>
          <w:rStyle w:val="sc-dubctv"/>
          <w:rFonts w:ascii="Times New Roman" w:hAnsi="Times New Roman"/>
          <w:spacing w:val="-5"/>
        </w:rPr>
        <w:t xml:space="preserve"> программы заключена в эффективной организации образовательных, воспитательных и творческих процессов, основывающихся на единстве формирования сознания, воспитания и поведения детей в условиях социума.</w:t>
      </w:r>
    </w:p>
    <w:p w:rsidR="000F435C" w:rsidRPr="006E77C9" w:rsidRDefault="006E77C9">
      <w:pPr>
        <w:tabs>
          <w:tab w:val="left" w:pos="0"/>
          <w:tab w:val="left" w:pos="851"/>
        </w:tabs>
        <w:ind w:firstLine="709"/>
        <w:jc w:val="both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>В основе реализации программы лежит активный процесс взаимодействия педагога и воспитанников: в совместном общении выстраивается система жизненных отношений и ценностей в единстве с деятельностью.</w:t>
      </w:r>
    </w:p>
    <w:p w:rsidR="000F435C" w:rsidRPr="006E77C9" w:rsidRDefault="006E77C9">
      <w:pPr>
        <w:tabs>
          <w:tab w:val="left" w:pos="0"/>
          <w:tab w:val="left" w:pos="851"/>
        </w:tabs>
        <w:ind w:firstLine="709"/>
        <w:jc w:val="both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>Занятия различными видами скетчинга, представленными в программе, способствует развитию эстетического вкуса, воображения, фантазии, воспитанию усидчивости, аккуратности, трудолюбия.</w:t>
      </w:r>
    </w:p>
    <w:p w:rsidR="000F435C" w:rsidRPr="006E77C9" w:rsidRDefault="006E77C9">
      <w:pPr>
        <w:tabs>
          <w:tab w:val="left" w:pos="0"/>
          <w:tab w:val="left" w:pos="851"/>
        </w:tabs>
        <w:ind w:firstLine="709"/>
        <w:jc w:val="both"/>
        <w:rPr>
          <w:rFonts w:ascii="Times New Roman" w:hAnsi="Times New Roman"/>
        </w:rPr>
      </w:pPr>
      <w:r w:rsidRPr="006E77C9">
        <w:rPr>
          <w:rStyle w:val="sc-dubctv"/>
          <w:rFonts w:ascii="Times New Roman" w:hAnsi="Times New Roman"/>
          <w:spacing w:val="-5"/>
        </w:rPr>
        <w:t>Формируется благоприятная среда для индивидуального развития детей, происходит саморазвитие и самореализация. Формируется творчески активная личность</w:t>
      </w:r>
    </w:p>
    <w:p w:rsidR="000F435C" w:rsidRPr="006E77C9" w:rsidRDefault="006E77C9">
      <w:pPr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b/>
          <w:bCs/>
        </w:rPr>
        <w:lastRenderedPageBreak/>
        <w:t xml:space="preserve">1.1.4. Отличительные особенности: </w:t>
      </w:r>
    </w:p>
    <w:p w:rsidR="000F435C" w:rsidRPr="006E77C9" w:rsidRDefault="006E77C9">
      <w:pPr>
        <w:tabs>
          <w:tab w:val="left" w:pos="5773"/>
        </w:tabs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Отличительная особенность данной образовательной программы заключается в том, что она дает возможность познакомиться с различными нетрадиционными техниками изобразительного искусства, применить их на практике, детям не умеющим рисовать. Вследствие активизируется творческий потенциал, развивается креативность, конструктивное мышление, повышается уровень художественной подготовки и расширяется творческий диапазон.</w:t>
      </w:r>
    </w:p>
    <w:p w:rsidR="000F435C" w:rsidRPr="006E77C9" w:rsidRDefault="006E77C9">
      <w:pPr>
        <w:tabs>
          <w:tab w:val="left" w:pos="5773"/>
        </w:tabs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b/>
        </w:rPr>
        <w:t>1.1.5. Адресат программы.</w:t>
      </w:r>
    </w:p>
    <w:p w:rsidR="000F435C" w:rsidRPr="006E77C9" w:rsidRDefault="006E77C9">
      <w:pPr>
        <w:tabs>
          <w:tab w:val="left" w:pos="5773"/>
        </w:tabs>
        <w:ind w:firstLine="709"/>
        <w:jc w:val="both"/>
        <w:rPr>
          <w:rStyle w:val="c2"/>
          <w:rFonts w:ascii="Times New Roman" w:hAnsi="Times New Roman"/>
        </w:rPr>
      </w:pPr>
      <w:r w:rsidRPr="006E77C9">
        <w:rPr>
          <w:rStyle w:val="c2"/>
          <w:rFonts w:ascii="Times New Roman" w:hAnsi="Times New Roman"/>
        </w:rPr>
        <w:t>Программа предназначена для детей 9-11лет, желающих свободно излагать свои мысли и чувства с помощью рисунка и творчески развиваться. Для тех, кому хочется рисовать, несмотря на отсутствие базовых навыков, и специальных талантов.</w:t>
      </w:r>
    </w:p>
    <w:p w:rsidR="000F435C" w:rsidRPr="006E77C9" w:rsidRDefault="006E77C9">
      <w:pPr>
        <w:tabs>
          <w:tab w:val="left" w:pos="5773"/>
        </w:tabs>
        <w:ind w:firstLine="709"/>
        <w:jc w:val="both"/>
        <w:rPr>
          <w:rFonts w:ascii="Times New Roman" w:hAnsi="Times New Roman"/>
        </w:rPr>
      </w:pPr>
      <w:r w:rsidRPr="006E77C9">
        <w:rPr>
          <w:rStyle w:val="c2"/>
          <w:rFonts w:ascii="Times New Roman" w:hAnsi="Times New Roman"/>
        </w:rPr>
        <w:t xml:space="preserve">Группы формируются из воспитанников в количестве 10 человек. </w:t>
      </w:r>
    </w:p>
    <w:p w:rsidR="000F435C" w:rsidRPr="006E77C9" w:rsidRDefault="006E77C9">
      <w:pPr>
        <w:tabs>
          <w:tab w:val="left" w:pos="0"/>
          <w:tab w:val="left" w:pos="851"/>
        </w:tabs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b/>
        </w:rPr>
        <w:t>1.1.6. Объем и срок освоения программы.</w:t>
      </w:r>
    </w:p>
    <w:p w:rsidR="000F435C" w:rsidRPr="006E77C9" w:rsidRDefault="006E77C9">
      <w:pPr>
        <w:ind w:firstLine="709"/>
        <w:jc w:val="both"/>
        <w:rPr>
          <w:rFonts w:ascii="Times New Roman" w:hAnsi="Times New Roman"/>
        </w:rPr>
      </w:pPr>
      <w:bookmarkStart w:id="2" w:name="_Hlk175225610"/>
      <w:r w:rsidRPr="006E77C9">
        <w:rPr>
          <w:rFonts w:ascii="Times New Roman" w:hAnsi="Times New Roman"/>
        </w:rPr>
        <w:t>Рабочая программа «Скетчинг» рассчитана на 1 год обучения и разработана с учетом потребностей и возможностей, обучающихся младшего школьного возраста, проживающих в Тугулымском муниципальном округе.</w:t>
      </w:r>
    </w:p>
    <w:p w:rsidR="000F435C" w:rsidRPr="006E77C9" w:rsidRDefault="006E77C9">
      <w:pPr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Программа рассчитана н</w:t>
      </w:r>
      <w:r w:rsidR="001B5608">
        <w:rPr>
          <w:rFonts w:ascii="Times New Roman" w:hAnsi="Times New Roman"/>
        </w:rPr>
        <w:t>а 1 год обучения, составляет 1</w:t>
      </w:r>
      <w:r w:rsidR="001B5608" w:rsidRPr="001B5608">
        <w:rPr>
          <w:rFonts w:ascii="Times New Roman" w:hAnsi="Times New Roman"/>
        </w:rPr>
        <w:t>44</w:t>
      </w:r>
      <w:r w:rsidRPr="006E77C9">
        <w:rPr>
          <w:rFonts w:ascii="Times New Roman" w:hAnsi="Times New Roman"/>
        </w:rPr>
        <w:t xml:space="preserve"> академических часа. Занятия проводятся два раза в неделю, длительность одного занятия равна двум </w:t>
      </w:r>
      <w:r w:rsidR="001B5608">
        <w:rPr>
          <w:rFonts w:ascii="Times New Roman" w:hAnsi="Times New Roman"/>
        </w:rPr>
        <w:t xml:space="preserve">академическим </w:t>
      </w:r>
      <w:r w:rsidRPr="006E77C9">
        <w:rPr>
          <w:rFonts w:ascii="Times New Roman" w:hAnsi="Times New Roman"/>
        </w:rPr>
        <w:t>часам.</w:t>
      </w:r>
      <w:bookmarkEnd w:id="2"/>
    </w:p>
    <w:p w:rsidR="000F435C" w:rsidRPr="006E77C9" w:rsidRDefault="006E77C9">
      <w:pPr>
        <w:tabs>
          <w:tab w:val="left" w:pos="5773"/>
        </w:tabs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b/>
        </w:rPr>
        <w:t>1.1.7. Формы обучения.</w:t>
      </w:r>
    </w:p>
    <w:p w:rsidR="000F435C" w:rsidRPr="006E77C9" w:rsidRDefault="006E77C9">
      <w:pPr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Программа предполагает очную форму обучения.</w:t>
      </w:r>
    </w:p>
    <w:p w:rsidR="000F435C" w:rsidRPr="006E77C9" w:rsidRDefault="006E77C9">
      <w:pPr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Теоретическая часть реализуется в форме бесед, рассказов педагога дополнительного образования и объяснений, а так же знакомство с различными техниками скетчинга посредством демонстрации наглядных пособий и презентаций. Закрепление происходит в ходе практических занятий посредством выполнения обучающимися творческих работ на заданную тему.</w:t>
      </w:r>
    </w:p>
    <w:p w:rsidR="000F435C" w:rsidRPr="006E77C9" w:rsidRDefault="006E77C9">
      <w:pPr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Промежуточным и конечным итогом работы, является занятие-беседа «Подведение итогов», где обучающиеся анализируют свои творческие работы, выполненные в ходе практических занятий. Так же, итоговое занятие может быть представлено в качестве выставки творческих работ.</w:t>
      </w:r>
    </w:p>
    <w:p w:rsidR="000F435C" w:rsidRPr="006E77C9" w:rsidRDefault="006E77C9">
      <w:pPr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Образовательный процесс, включает в себя традиционные методы обучения:</w:t>
      </w:r>
    </w:p>
    <w:p w:rsidR="000F435C" w:rsidRPr="006E77C9" w:rsidRDefault="006E77C9">
      <w:pPr>
        <w:numPr>
          <w:ilvl w:val="1"/>
          <w:numId w:val="2"/>
        </w:numPr>
        <w:tabs>
          <w:tab w:val="left" w:pos="851"/>
        </w:tabs>
        <w:ind w:left="0" w:firstLine="709"/>
        <w:contextualSpacing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репродуктивный (воспроизводящий);</w:t>
      </w:r>
    </w:p>
    <w:p w:rsidR="000F435C" w:rsidRPr="006E77C9" w:rsidRDefault="006E77C9">
      <w:pPr>
        <w:numPr>
          <w:ilvl w:val="1"/>
          <w:numId w:val="2"/>
        </w:numPr>
        <w:tabs>
          <w:tab w:val="left" w:pos="851"/>
        </w:tabs>
        <w:ind w:left="0" w:firstLine="709"/>
        <w:contextualSpacing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иллюстративный (объяснение сопровождается демонстрацией наглядного материала);</w:t>
      </w:r>
    </w:p>
    <w:p w:rsidR="000F435C" w:rsidRPr="006E77C9" w:rsidRDefault="006E77C9">
      <w:pPr>
        <w:numPr>
          <w:ilvl w:val="1"/>
          <w:numId w:val="2"/>
        </w:numPr>
        <w:tabs>
          <w:tab w:val="left" w:pos="851"/>
        </w:tabs>
        <w:ind w:left="0" w:firstLine="709"/>
        <w:contextualSpacing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проблемный (педагог ставит проблему и вместе с детьми ищет пути её решения);</w:t>
      </w:r>
    </w:p>
    <w:p w:rsidR="000F435C" w:rsidRPr="006E77C9" w:rsidRDefault="006E77C9">
      <w:pPr>
        <w:numPr>
          <w:ilvl w:val="1"/>
          <w:numId w:val="2"/>
        </w:numPr>
        <w:tabs>
          <w:tab w:val="left" w:pos="851"/>
        </w:tabs>
        <w:ind w:left="0"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эвристический (проблема формируется детьми, ими и предлагаются способы её решения)</w:t>
      </w:r>
    </w:p>
    <w:p w:rsidR="000F435C" w:rsidRPr="006E77C9" w:rsidRDefault="006E77C9">
      <w:pPr>
        <w:numPr>
          <w:ilvl w:val="1"/>
          <w:numId w:val="2"/>
        </w:numPr>
        <w:tabs>
          <w:tab w:val="left" w:pos="851"/>
        </w:tabs>
        <w:ind w:left="0"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демонстративный</w:t>
      </w:r>
    </w:p>
    <w:p w:rsidR="000F435C" w:rsidRPr="006E77C9" w:rsidRDefault="006E77C9">
      <w:pPr>
        <w:numPr>
          <w:ilvl w:val="1"/>
          <w:numId w:val="2"/>
        </w:numPr>
        <w:tabs>
          <w:tab w:val="left" w:pos="851"/>
        </w:tabs>
        <w:ind w:left="0"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исследовательский</w:t>
      </w:r>
    </w:p>
    <w:p w:rsidR="000F435C" w:rsidRPr="006E77C9" w:rsidRDefault="006E77C9">
      <w:pPr>
        <w:tabs>
          <w:tab w:val="left" w:pos="5773"/>
        </w:tabs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В проведении занятий используются как индивидуальные, так и коллективные формы работы.</w:t>
      </w:r>
    </w:p>
    <w:p w:rsidR="000F435C" w:rsidRPr="006E77C9" w:rsidRDefault="006E77C9">
      <w:pPr>
        <w:tabs>
          <w:tab w:val="left" w:pos="5773"/>
        </w:tabs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b/>
        </w:rPr>
        <w:t>Перечень видов занятий:</w:t>
      </w:r>
    </w:p>
    <w:p w:rsidR="000F435C" w:rsidRPr="006E77C9" w:rsidRDefault="006E77C9">
      <w:pPr>
        <w:tabs>
          <w:tab w:val="left" w:pos="5773"/>
        </w:tabs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iCs/>
        </w:rPr>
        <w:t xml:space="preserve">- </w:t>
      </w:r>
      <w:r w:rsidRPr="006E77C9">
        <w:rPr>
          <w:rFonts w:ascii="Times New Roman" w:hAnsi="Times New Roman"/>
          <w:iCs/>
          <w:u w:val="single"/>
        </w:rPr>
        <w:t>Беседа</w:t>
      </w:r>
      <w:r w:rsidRPr="006E77C9">
        <w:rPr>
          <w:rFonts w:ascii="Times New Roman" w:hAnsi="Times New Roman"/>
          <w:iCs/>
        </w:rPr>
        <w:t>—устное изложение педагогом дополнительного образования предметной информации по определённой теме.</w:t>
      </w:r>
    </w:p>
    <w:p w:rsidR="000F435C" w:rsidRPr="006E77C9" w:rsidRDefault="006E77C9">
      <w:pPr>
        <w:tabs>
          <w:tab w:val="left" w:pos="5773"/>
        </w:tabs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iCs/>
        </w:rPr>
        <w:t xml:space="preserve">- </w:t>
      </w:r>
      <w:r w:rsidRPr="006E77C9">
        <w:rPr>
          <w:rFonts w:ascii="Times New Roman" w:hAnsi="Times New Roman"/>
          <w:iCs/>
          <w:u w:val="single"/>
        </w:rPr>
        <w:t>Презентация</w:t>
      </w:r>
      <w:r w:rsidRPr="006E77C9">
        <w:rPr>
          <w:rFonts w:ascii="Times New Roman" w:hAnsi="Times New Roman"/>
          <w:iCs/>
        </w:rPr>
        <w:t xml:space="preserve"> — публичное представление определённой темы или интересного предмета, объекта.</w:t>
      </w:r>
    </w:p>
    <w:p w:rsidR="000F435C" w:rsidRPr="006E77C9" w:rsidRDefault="006E77C9">
      <w:pPr>
        <w:tabs>
          <w:tab w:val="left" w:pos="5773"/>
        </w:tabs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iCs/>
        </w:rPr>
        <w:t xml:space="preserve">- </w:t>
      </w:r>
      <w:r w:rsidRPr="006E77C9">
        <w:rPr>
          <w:rFonts w:ascii="Times New Roman" w:hAnsi="Times New Roman"/>
          <w:iCs/>
          <w:u w:val="single"/>
        </w:rPr>
        <w:t>Творческая работа</w:t>
      </w:r>
      <w:r w:rsidRPr="006E77C9">
        <w:rPr>
          <w:rFonts w:ascii="Times New Roman" w:hAnsi="Times New Roman"/>
          <w:iCs/>
        </w:rPr>
        <w:t xml:space="preserve"> — деятельность, направленная на создание чего-то субъективно или объективно нового, с помощью воображения, интеллекта и полученных навыков.</w:t>
      </w:r>
    </w:p>
    <w:p w:rsidR="000F435C" w:rsidRPr="006E77C9" w:rsidRDefault="006E77C9">
      <w:pPr>
        <w:tabs>
          <w:tab w:val="left" w:pos="5773"/>
        </w:tabs>
        <w:ind w:firstLine="709"/>
        <w:jc w:val="both"/>
        <w:rPr>
          <w:rFonts w:ascii="Times New Roman" w:hAnsi="Times New Roman"/>
          <w:iCs/>
        </w:rPr>
      </w:pPr>
      <w:r w:rsidRPr="006E77C9">
        <w:rPr>
          <w:rFonts w:ascii="Times New Roman" w:hAnsi="Times New Roman"/>
          <w:iCs/>
        </w:rPr>
        <w:lastRenderedPageBreak/>
        <w:t>-</w:t>
      </w:r>
      <w:r w:rsidR="001B5608" w:rsidRPr="001B5608">
        <w:rPr>
          <w:rFonts w:ascii="Times New Roman" w:hAnsi="Times New Roman"/>
          <w:iCs/>
        </w:rPr>
        <w:t xml:space="preserve"> </w:t>
      </w:r>
      <w:r w:rsidRPr="006E77C9">
        <w:rPr>
          <w:rFonts w:ascii="Times New Roman" w:hAnsi="Times New Roman"/>
          <w:iCs/>
          <w:u w:val="single"/>
        </w:rPr>
        <w:t>Выставка</w:t>
      </w:r>
      <w:r w:rsidRPr="006E77C9">
        <w:rPr>
          <w:rFonts w:ascii="Times New Roman" w:hAnsi="Times New Roman"/>
          <w:iCs/>
        </w:rPr>
        <w:t xml:space="preserve"> — организация коллективного художественного пространства, представляющая достижения учащихся во время прохождения определенной темы или в качестве итоговой аттестации, представляющей результат за год или полугодие.</w:t>
      </w:r>
    </w:p>
    <w:p w:rsidR="000F435C" w:rsidRPr="006E77C9" w:rsidRDefault="006E77C9">
      <w:pPr>
        <w:tabs>
          <w:tab w:val="left" w:pos="5773"/>
        </w:tabs>
        <w:ind w:firstLine="709"/>
        <w:jc w:val="both"/>
        <w:rPr>
          <w:rFonts w:ascii="Times New Roman" w:hAnsi="Times New Roman"/>
          <w:iCs/>
        </w:rPr>
      </w:pPr>
      <w:r w:rsidRPr="006E77C9">
        <w:rPr>
          <w:rFonts w:ascii="Times New Roman" w:hAnsi="Times New Roman"/>
          <w:iCs/>
        </w:rPr>
        <w:t xml:space="preserve">- </w:t>
      </w:r>
      <w:r w:rsidRPr="006E77C9">
        <w:rPr>
          <w:rFonts w:ascii="Times New Roman" w:hAnsi="Times New Roman"/>
          <w:iCs/>
          <w:u w:val="single"/>
        </w:rPr>
        <w:t>Практическое занятие</w:t>
      </w:r>
      <w:r w:rsidRPr="006E77C9">
        <w:rPr>
          <w:rFonts w:ascii="Times New Roman" w:hAnsi="Times New Roman"/>
          <w:iCs/>
        </w:rPr>
        <w:t xml:space="preserve"> — выполнение на практике упражнений с целью отработки методов и приемов, изученных в ходе теоретических занятий, способствующее их повторению и закреплению.</w:t>
      </w:r>
    </w:p>
    <w:p w:rsidR="000F435C" w:rsidRPr="006E77C9" w:rsidRDefault="006E77C9">
      <w:pPr>
        <w:tabs>
          <w:tab w:val="left" w:pos="5773"/>
        </w:tabs>
        <w:ind w:firstLine="709"/>
        <w:jc w:val="both"/>
        <w:rPr>
          <w:rFonts w:ascii="Times New Roman" w:hAnsi="Times New Roman"/>
          <w:iCs/>
        </w:rPr>
      </w:pPr>
      <w:r w:rsidRPr="006E77C9">
        <w:rPr>
          <w:rFonts w:ascii="Times New Roman" w:hAnsi="Times New Roman"/>
          <w:iCs/>
        </w:rPr>
        <w:t xml:space="preserve">- </w:t>
      </w:r>
      <w:r w:rsidRPr="006E77C9">
        <w:rPr>
          <w:rFonts w:ascii="Times New Roman" w:hAnsi="Times New Roman"/>
          <w:iCs/>
          <w:u w:val="single"/>
        </w:rPr>
        <w:t>Мастер-класс</w:t>
      </w:r>
      <w:r w:rsidRPr="006E77C9">
        <w:rPr>
          <w:rFonts w:ascii="Times New Roman" w:hAnsi="Times New Roman"/>
          <w:iCs/>
        </w:rPr>
        <w:t xml:space="preserve"> — форма обучения, где мастер</w:t>
      </w:r>
      <w:r w:rsidR="001B5608">
        <w:rPr>
          <w:rFonts w:ascii="Times New Roman" w:hAnsi="Times New Roman"/>
          <w:iCs/>
        </w:rPr>
        <w:t xml:space="preserve"> </w:t>
      </w:r>
      <w:r w:rsidRPr="006E77C9">
        <w:rPr>
          <w:rFonts w:ascii="Times New Roman" w:hAnsi="Times New Roman"/>
          <w:iCs/>
        </w:rPr>
        <w:t>(эксперт в какой-либо области)демонстрирует, вовлекает и передает ученикам уникальный опыт, полученный в результате его профессионального пути.</w:t>
      </w:r>
    </w:p>
    <w:p w:rsidR="000F435C" w:rsidRPr="006E77C9" w:rsidRDefault="006E77C9">
      <w:pPr>
        <w:tabs>
          <w:tab w:val="left" w:pos="5773"/>
        </w:tabs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b/>
        </w:rPr>
        <w:t>Перечень форм подведения итогов:</w:t>
      </w:r>
    </w:p>
    <w:p w:rsidR="000F435C" w:rsidRPr="006E77C9" w:rsidRDefault="006E77C9">
      <w:pPr>
        <w:numPr>
          <w:ilvl w:val="0"/>
          <w:numId w:val="3"/>
        </w:numPr>
        <w:tabs>
          <w:tab w:val="left" w:pos="851"/>
        </w:tabs>
        <w:ind w:left="0" w:firstLine="709"/>
        <w:contextualSpacing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 xml:space="preserve">Проведение выставок работ обучающихся, тематических конкурсов в детском творческом объединении; </w:t>
      </w:r>
    </w:p>
    <w:p w:rsidR="000F435C" w:rsidRPr="006E77C9" w:rsidRDefault="006E77C9">
      <w:pPr>
        <w:numPr>
          <w:ilvl w:val="0"/>
          <w:numId w:val="3"/>
        </w:numPr>
        <w:tabs>
          <w:tab w:val="left" w:pos="851"/>
        </w:tabs>
        <w:ind w:left="0" w:firstLine="709"/>
        <w:contextualSpacing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Участие в областных, районных выставках изобразительного творчества.</w:t>
      </w:r>
    </w:p>
    <w:p w:rsidR="000F435C" w:rsidRPr="006E77C9" w:rsidRDefault="006E77C9">
      <w:pPr>
        <w:tabs>
          <w:tab w:val="left" w:pos="851"/>
        </w:tabs>
        <w:ind w:firstLine="709"/>
        <w:contextualSpacing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b/>
          <w:bCs/>
        </w:rPr>
        <w:t>1.1. Особенности организации образовательного процесса.</w:t>
      </w:r>
    </w:p>
    <w:p w:rsidR="000F435C" w:rsidRPr="006E77C9" w:rsidRDefault="006E77C9">
      <w:pPr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Образовательный процесс, строится в соответствии с индивидуальным учебным планом объединения. Группа формируются из обучающихся одной возрастной категории. Состав группы постоянный.</w:t>
      </w:r>
    </w:p>
    <w:p w:rsidR="000F435C" w:rsidRPr="006E77C9" w:rsidRDefault="006E77C9">
      <w:pPr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Программный материал составлен и включает в себя объем базовых знаний, умений и навыков выполнения живописных и графических работ, а так же творческую свободу. На занятиях дети познакомятся с основными техниками и приёмами, как традиционного изобразительного искусства, так и с новыми видами творчества, смогут реализовать свои художественные способности с помощью нестандартных подручных средств. Практические задания подобраны таким образом, что отвечают запросам и индивидуальным особенностям детей.</w:t>
      </w:r>
    </w:p>
    <w:p w:rsidR="000F435C" w:rsidRPr="006E77C9" w:rsidRDefault="006E77C9">
      <w:pPr>
        <w:pStyle w:val="a0"/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3" w:name="_Hlk176034708"/>
      <w:r w:rsidRPr="006E77C9">
        <w:rPr>
          <w:rStyle w:val="a6"/>
          <w:rFonts w:ascii="Times New Roman" w:hAnsi="Times New Roman"/>
          <w:b w:val="0"/>
          <w:bCs w:val="0"/>
        </w:rPr>
        <w:t>Программа предназначена для детей, желающих свободно излагать свои мысли и чувства с помощью рисунка и творчески развиваться. Для тех, кому хочется рисовать, несмотря на отсутствие базовых навыков, и специальных талантов. Она так же помогает детям освоить основы графического наброска, этюдной живописи, приобрести навык выполнения быстрых зарисовок, освоить основные законы воздушной перспективы, теории цвета и декоративной композиции. Данные навыки могут послужить вводной базой для обучения в художественной школе ( в качестве подготовительного курса) или стать трендовым хобби, которое приносит удовольствие. Навыки, полученные в ходе обучения, помогут ребенку решить с кем связать свое будущее в сфере искусства или дизайна.</w:t>
      </w:r>
    </w:p>
    <w:p w:rsidR="000F435C" w:rsidRPr="006E77C9" w:rsidRDefault="006E77C9">
      <w:pPr>
        <w:pStyle w:val="a0"/>
        <w:spacing w:after="0" w:line="240" w:lineRule="auto"/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b/>
          <w:bCs/>
        </w:rPr>
        <w:t>Скетчинг</w:t>
      </w:r>
      <w:r w:rsidRPr="006E77C9">
        <w:rPr>
          <w:rFonts w:ascii="Times New Roman" w:hAnsi="Times New Roman"/>
        </w:rPr>
        <w:t xml:space="preserve"> — это техника быстрого рисования от руки, заключающаяся в создании набросков или эскизов (скетчей) для фиксации идеи, настроения или наблюдения. Название происходит от английского "sketch" — "набросок". Это свободный процесс без строгих правил, позволяющий передать атмосферу и характер через простые линии, и применяемый в различных сферах, от профессионального искусства до хобби.</w:t>
      </w:r>
    </w:p>
    <w:p w:rsidR="000F435C" w:rsidRPr="006E77C9" w:rsidRDefault="006E77C9">
      <w:pPr>
        <w:pStyle w:val="a0"/>
        <w:spacing w:after="0" w:line="240" w:lineRule="auto"/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Занятия скетчингом позволяют:</w:t>
      </w:r>
    </w:p>
    <w:p w:rsidR="000F435C" w:rsidRPr="006E77C9" w:rsidRDefault="006E77C9">
      <w:pPr>
        <w:pStyle w:val="a0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b/>
          <w:bCs/>
        </w:rPr>
        <w:t>Изучить основы теории цвета, воздушной перспективы и пространственной композиции</w:t>
      </w:r>
      <w:r w:rsidRPr="006E77C9">
        <w:rPr>
          <w:rFonts w:ascii="Times New Roman" w:hAnsi="Times New Roman"/>
        </w:rPr>
        <w:t>.</w:t>
      </w:r>
    </w:p>
    <w:p w:rsidR="000F435C" w:rsidRPr="006E77C9" w:rsidRDefault="006E77C9">
      <w:pPr>
        <w:pStyle w:val="a0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b/>
          <w:bCs/>
        </w:rPr>
        <w:t>Подготовиться к обучению</w:t>
      </w:r>
      <w:r w:rsidRPr="006E77C9">
        <w:rPr>
          <w:rFonts w:ascii="Times New Roman" w:hAnsi="Times New Roman"/>
        </w:rPr>
        <w:t xml:space="preserve"> в художественной школе </w:t>
      </w:r>
      <w:r w:rsidRPr="006E77C9">
        <w:rPr>
          <w:rFonts w:ascii="Times New Roman" w:hAnsi="Times New Roman"/>
          <w:b/>
          <w:bCs/>
        </w:rPr>
        <w:t>или поступлению на художественную специальност</w:t>
      </w:r>
      <w:r w:rsidRPr="006E77C9">
        <w:rPr>
          <w:rFonts w:ascii="Times New Roman" w:hAnsi="Times New Roman"/>
        </w:rPr>
        <w:t>ь в колледже.</w:t>
      </w:r>
    </w:p>
    <w:p w:rsidR="000F435C" w:rsidRPr="006E77C9" w:rsidRDefault="006E77C9">
      <w:pPr>
        <w:pStyle w:val="a0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6E77C9">
        <w:rPr>
          <w:rFonts w:ascii="Times New Roman" w:hAnsi="Times New Roman"/>
          <w:b/>
          <w:bCs/>
        </w:rPr>
        <w:t>Развить мелкую моторику и пространственное мышление.</w:t>
      </w:r>
    </w:p>
    <w:p w:rsidR="000F435C" w:rsidRPr="006E77C9" w:rsidRDefault="006E77C9">
      <w:pPr>
        <w:pStyle w:val="a0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b/>
          <w:bCs/>
        </w:rPr>
        <w:t xml:space="preserve">Развить умение запоминать общую идею и передавать ее </w:t>
      </w:r>
      <w:r w:rsidRPr="006E77C9">
        <w:rPr>
          <w:rFonts w:ascii="Times New Roman" w:hAnsi="Times New Roman"/>
        </w:rPr>
        <w:t>в ходе выполнения наброска, выполненного за краткий срок.</w:t>
      </w:r>
    </w:p>
    <w:p w:rsidR="000F435C" w:rsidRPr="006E77C9" w:rsidRDefault="006E77C9">
      <w:pPr>
        <w:pStyle w:val="a0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b/>
          <w:bCs/>
        </w:rPr>
        <w:t>Научиться основам работы с различными художественными материалами</w:t>
      </w:r>
      <w:r w:rsidRPr="006E77C9">
        <w:rPr>
          <w:rFonts w:ascii="Times New Roman" w:hAnsi="Times New Roman"/>
        </w:rPr>
        <w:t>, поскольку для скетчинга могут быть использованы как графические, так и живописные материалы.</w:t>
      </w:r>
    </w:p>
    <w:p w:rsidR="000F435C" w:rsidRPr="006E77C9" w:rsidRDefault="006E77C9">
      <w:pPr>
        <w:pStyle w:val="a0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6E77C9">
        <w:rPr>
          <w:rFonts w:ascii="Times New Roman" w:hAnsi="Times New Roman"/>
          <w:b/>
          <w:bCs/>
        </w:rPr>
        <w:t>Выражать свои эмоции экологичным способом.</w:t>
      </w:r>
    </w:p>
    <w:p w:rsidR="000F435C" w:rsidRPr="006E77C9" w:rsidRDefault="006E77C9">
      <w:pPr>
        <w:pStyle w:val="a0"/>
        <w:spacing w:after="0" w:line="240" w:lineRule="auto"/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lastRenderedPageBreak/>
        <w:t>Навыки скетчинга используются в таких профессиях как:</w:t>
      </w:r>
    </w:p>
    <w:p w:rsidR="000F435C" w:rsidRPr="006E77C9" w:rsidRDefault="006E77C9">
      <w:pPr>
        <w:pStyle w:val="a0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6E77C9">
        <w:rPr>
          <w:rFonts w:ascii="Times New Roman" w:hAnsi="Times New Roman"/>
          <w:b/>
          <w:bCs/>
        </w:rPr>
        <w:t>Дизайнер одежды/интерьера/информационного пространства</w:t>
      </w:r>
    </w:p>
    <w:p w:rsidR="000F435C" w:rsidRPr="006E77C9" w:rsidRDefault="006E77C9">
      <w:pPr>
        <w:pStyle w:val="a0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6E77C9">
        <w:rPr>
          <w:rFonts w:ascii="Times New Roman" w:hAnsi="Times New Roman"/>
          <w:b/>
          <w:bCs/>
        </w:rPr>
        <w:t>Флорист</w:t>
      </w:r>
    </w:p>
    <w:p w:rsidR="000F435C" w:rsidRPr="006E77C9" w:rsidRDefault="006E77C9">
      <w:pPr>
        <w:pStyle w:val="a0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6E77C9">
        <w:rPr>
          <w:rFonts w:ascii="Times New Roman" w:hAnsi="Times New Roman"/>
          <w:b/>
          <w:bCs/>
        </w:rPr>
        <w:t>Декоратор</w:t>
      </w:r>
    </w:p>
    <w:p w:rsidR="000F435C" w:rsidRPr="006E77C9" w:rsidRDefault="006E77C9">
      <w:pPr>
        <w:pStyle w:val="a0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6E77C9">
        <w:rPr>
          <w:rFonts w:ascii="Times New Roman" w:hAnsi="Times New Roman"/>
          <w:b/>
          <w:bCs/>
        </w:rPr>
        <w:t>Художник-портретист</w:t>
      </w:r>
    </w:p>
    <w:p w:rsidR="000F435C" w:rsidRPr="006E77C9" w:rsidRDefault="006E77C9">
      <w:pPr>
        <w:pStyle w:val="a0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6E77C9">
        <w:rPr>
          <w:rFonts w:ascii="Times New Roman" w:hAnsi="Times New Roman"/>
          <w:b/>
          <w:bCs/>
        </w:rPr>
        <w:t>Керамист</w:t>
      </w:r>
    </w:p>
    <w:p w:rsidR="000F435C" w:rsidRPr="006E77C9" w:rsidRDefault="006E77C9">
      <w:pPr>
        <w:pStyle w:val="a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6E77C9">
        <w:rPr>
          <w:rFonts w:ascii="Times New Roman" w:hAnsi="Times New Roman"/>
          <w:bCs/>
        </w:rPr>
        <w:t>Для того,</w:t>
      </w:r>
      <w:r w:rsidR="001B5608">
        <w:rPr>
          <w:rFonts w:ascii="Times New Roman" w:hAnsi="Times New Roman"/>
          <w:bCs/>
        </w:rPr>
        <w:t xml:space="preserve"> </w:t>
      </w:r>
      <w:r w:rsidRPr="006E77C9">
        <w:rPr>
          <w:rFonts w:ascii="Times New Roman" w:hAnsi="Times New Roman"/>
          <w:bCs/>
        </w:rPr>
        <w:t>что бы успешно заниматься скетчингом, необходимо развивать такие качества как:</w:t>
      </w:r>
    </w:p>
    <w:p w:rsidR="000F435C" w:rsidRPr="006E77C9" w:rsidRDefault="006E77C9">
      <w:pPr>
        <w:pStyle w:val="a0"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</w:rPr>
      </w:pPr>
      <w:r w:rsidRPr="006E77C9">
        <w:rPr>
          <w:rStyle w:val="a6"/>
          <w:rFonts w:ascii="Times New Roman" w:hAnsi="Times New Roman"/>
        </w:rPr>
        <w:t>Развитая мелкая моторика</w:t>
      </w:r>
    </w:p>
    <w:p w:rsidR="000F435C" w:rsidRPr="006E77C9" w:rsidRDefault="006E77C9">
      <w:pPr>
        <w:pStyle w:val="a0"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6E77C9">
        <w:rPr>
          <w:rFonts w:ascii="Times New Roman" w:hAnsi="Times New Roman"/>
          <w:b/>
          <w:bCs/>
        </w:rPr>
        <w:t xml:space="preserve">Умение изображать простейшие геометрические формы </w:t>
      </w:r>
      <w:r w:rsidRPr="006E77C9">
        <w:rPr>
          <w:rFonts w:ascii="Times New Roman" w:hAnsi="Times New Roman"/>
        </w:rPr>
        <w:t>(круг, квадрат, прямоугольник, овал и т.п.)</w:t>
      </w:r>
    </w:p>
    <w:p w:rsidR="000F435C" w:rsidRPr="006E77C9" w:rsidRDefault="006E77C9">
      <w:pPr>
        <w:pStyle w:val="a0"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b/>
          <w:bCs/>
        </w:rPr>
        <w:t>Умение уверенно держать карандаш</w:t>
      </w:r>
      <w:r w:rsidRPr="006E77C9">
        <w:rPr>
          <w:rFonts w:ascii="Times New Roman" w:hAnsi="Times New Roman"/>
        </w:rPr>
        <w:t>, контролируя нажим и делать простые штрихи</w:t>
      </w:r>
    </w:p>
    <w:p w:rsidR="000F435C" w:rsidRPr="006E77C9" w:rsidRDefault="006E77C9">
      <w:pPr>
        <w:pStyle w:val="a0"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b/>
          <w:bCs/>
        </w:rPr>
        <w:t>Базовая зрительно-моторная координация</w:t>
      </w:r>
      <w:r w:rsidRPr="006E77C9">
        <w:rPr>
          <w:rFonts w:ascii="Times New Roman" w:hAnsi="Times New Roman"/>
        </w:rPr>
        <w:t xml:space="preserve"> - это способность глаз «следовать» за рукой и наоборот. Благодаря этой способности линия на бумаге будет хотя бы примерно совпадать с ее представлением в голове.</w:t>
      </w:r>
    </w:p>
    <w:p w:rsidR="000F435C" w:rsidRPr="006E77C9" w:rsidRDefault="006E77C9">
      <w:pPr>
        <w:pStyle w:val="a0"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</w:rPr>
      </w:pPr>
      <w:r w:rsidRPr="006E77C9">
        <w:rPr>
          <w:rStyle w:val="a6"/>
          <w:rFonts w:ascii="Times New Roman" w:hAnsi="Times New Roman"/>
        </w:rPr>
        <w:t>Точность и внимательность к деталям</w:t>
      </w:r>
      <w:r w:rsidRPr="006E77C9">
        <w:rPr>
          <w:rFonts w:ascii="Times New Roman" w:hAnsi="Times New Roman"/>
        </w:rPr>
        <w:t xml:space="preserve"> — важно избегать ошибок, которые могут испортить творческую работу, и корректировать ошибки по мере их обнаружения.</w:t>
      </w:r>
    </w:p>
    <w:p w:rsidR="000F435C" w:rsidRPr="006E77C9" w:rsidRDefault="006E77C9">
      <w:pPr>
        <w:pStyle w:val="a0"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</w:rPr>
      </w:pPr>
      <w:r w:rsidRPr="006E77C9">
        <w:rPr>
          <w:rStyle w:val="a6"/>
          <w:rFonts w:ascii="Times New Roman" w:hAnsi="Times New Roman"/>
        </w:rPr>
        <w:t>Креативность и художественный вкус</w:t>
      </w:r>
      <w:r w:rsidRPr="006E77C9">
        <w:rPr>
          <w:rFonts w:ascii="Times New Roman" w:hAnsi="Times New Roman"/>
        </w:rPr>
        <w:t xml:space="preserve"> — помогают создавать уникальные и эстетически привлекательные изделия.</w:t>
      </w:r>
    </w:p>
    <w:p w:rsidR="000F435C" w:rsidRPr="006E77C9" w:rsidRDefault="006E77C9">
      <w:pPr>
        <w:pStyle w:val="a0"/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b/>
          <w:bCs/>
        </w:rPr>
        <w:t>Усидчивость</w:t>
      </w:r>
      <w:r w:rsidRPr="006E77C9">
        <w:rPr>
          <w:rFonts w:ascii="Times New Roman" w:hAnsi="Times New Roman"/>
        </w:rPr>
        <w:t xml:space="preserve"> — способность ребенка, хотя бы на 5 или 10 минут, полностью сосредотачивать своё внимание на изучаемом им объекте.</w:t>
      </w:r>
    </w:p>
    <w:p w:rsidR="000F435C" w:rsidRPr="006E77C9" w:rsidRDefault="006E77C9">
      <w:pPr>
        <w:pStyle w:val="a0"/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b/>
          <w:bCs/>
        </w:rPr>
        <w:t>Любознательность</w:t>
      </w:r>
      <w:r w:rsidRPr="006E77C9">
        <w:rPr>
          <w:rFonts w:ascii="Times New Roman" w:hAnsi="Times New Roman"/>
        </w:rPr>
        <w:t>—основная причина стремления ребенка к освоению чего-то нового.</w:t>
      </w:r>
    </w:p>
    <w:p w:rsidR="000F435C" w:rsidRPr="006E77C9" w:rsidRDefault="006E77C9">
      <w:pPr>
        <w:pStyle w:val="a0"/>
        <w:spacing w:after="0" w:line="240" w:lineRule="auto"/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Для профориентации в рисовании или скетчинге можно дополнительно использовать:</w:t>
      </w:r>
    </w:p>
    <w:p w:rsidR="000F435C" w:rsidRPr="006E77C9" w:rsidRDefault="007F0360">
      <w:pPr>
        <w:pStyle w:val="a0"/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Просмотр видео </w:t>
      </w:r>
      <w:r w:rsidR="006E77C9" w:rsidRPr="006E77C9">
        <w:rPr>
          <w:rFonts w:ascii="Times New Roman" w:hAnsi="Times New Roman"/>
          <w:b/>
          <w:bCs/>
        </w:rPr>
        <w:t>мастер-классов</w:t>
      </w:r>
      <w:r>
        <w:rPr>
          <w:rFonts w:ascii="Times New Roman" w:hAnsi="Times New Roman"/>
          <w:b/>
          <w:bCs/>
        </w:rPr>
        <w:t xml:space="preserve"> </w:t>
      </w:r>
      <w:r w:rsidR="006E77C9" w:rsidRPr="006E77C9">
        <w:rPr>
          <w:rFonts w:ascii="Times New Roman" w:hAnsi="Times New Roman"/>
        </w:rPr>
        <w:t>— данный процесс позволяет детям более подробно изучить какие-то моменты, которые были упущены во время занятия или повторить забытую тему. Так же они прекрасно подходят для самостоятельного изучения материала на дистанционном обучении.</w:t>
      </w:r>
    </w:p>
    <w:p w:rsidR="000F435C" w:rsidRPr="006E77C9" w:rsidRDefault="006E77C9">
      <w:pPr>
        <w:pStyle w:val="a0"/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b/>
          <w:bCs/>
        </w:rPr>
        <w:t>Печатные пособия по скетчингу и упрощенному рисованию.</w:t>
      </w:r>
      <w:r w:rsidRPr="006E77C9">
        <w:rPr>
          <w:rFonts w:ascii="Times New Roman" w:hAnsi="Times New Roman"/>
        </w:rPr>
        <w:t xml:space="preserve"> Сейчас существует много книг по рисованию для детей. Красочные иллюстрации и фото этапов процесса помогут сформировать у ребенка правильное представление о выполнении наброска.</w:t>
      </w:r>
    </w:p>
    <w:p w:rsidR="000F435C" w:rsidRPr="006E77C9" w:rsidRDefault="006E77C9">
      <w:pPr>
        <w:pStyle w:val="a0"/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b/>
          <w:bCs/>
        </w:rPr>
        <w:t>Книги по академическому рисунку или живописи</w:t>
      </w:r>
      <w:r w:rsidR="007F0360">
        <w:rPr>
          <w:rFonts w:ascii="Times New Roman" w:hAnsi="Times New Roman"/>
          <w:b/>
          <w:bCs/>
        </w:rPr>
        <w:t xml:space="preserve"> </w:t>
      </w:r>
      <w:r w:rsidRPr="006E77C9">
        <w:rPr>
          <w:rFonts w:ascii="Times New Roman" w:hAnsi="Times New Roman"/>
        </w:rPr>
        <w:t>— они позволят освоить не только декоративную, но и реалистичную живопись и графику, овладение которой необходимо для поступления в художественный колледж или вуз.</w:t>
      </w:r>
    </w:p>
    <w:p w:rsidR="000F435C" w:rsidRPr="006E77C9" w:rsidRDefault="006E77C9">
      <w:pPr>
        <w:pStyle w:val="a0"/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b/>
          <w:bCs/>
        </w:rPr>
        <w:t>Освоение программ растровой графики</w:t>
      </w:r>
      <w:r w:rsidRPr="006E77C9">
        <w:rPr>
          <w:rFonts w:ascii="Times New Roman" w:hAnsi="Times New Roman"/>
        </w:rPr>
        <w:t xml:space="preserve"> таких как </w:t>
      </w:r>
      <w:r w:rsidRPr="006E77C9">
        <w:rPr>
          <w:rFonts w:ascii="Times New Roman" w:hAnsi="Times New Roman"/>
          <w:b/>
          <w:bCs/>
          <w:lang w:val="en-US"/>
        </w:rPr>
        <w:t>IbisPaintX</w:t>
      </w:r>
      <w:r w:rsidRPr="006E77C9">
        <w:rPr>
          <w:rFonts w:ascii="Times New Roman" w:hAnsi="Times New Roman"/>
          <w:b/>
          <w:bCs/>
        </w:rPr>
        <w:t>/</w:t>
      </w:r>
      <w:r w:rsidRPr="006E77C9">
        <w:rPr>
          <w:rFonts w:ascii="Times New Roman" w:hAnsi="Times New Roman"/>
          <w:b/>
          <w:bCs/>
          <w:lang w:val="en-US"/>
        </w:rPr>
        <w:t>Crita</w:t>
      </w:r>
      <w:r w:rsidRPr="006E77C9">
        <w:rPr>
          <w:rFonts w:ascii="Times New Roman" w:hAnsi="Times New Roman"/>
          <w:b/>
          <w:bCs/>
        </w:rPr>
        <w:t>/</w:t>
      </w:r>
      <w:r w:rsidRPr="006E77C9">
        <w:rPr>
          <w:rFonts w:ascii="Times New Roman" w:hAnsi="Times New Roman"/>
          <w:b/>
          <w:bCs/>
          <w:lang w:val="en-US"/>
        </w:rPr>
        <w:t>Photoschop</w:t>
      </w:r>
      <w:r w:rsidRPr="006E77C9">
        <w:rPr>
          <w:rFonts w:ascii="Times New Roman" w:hAnsi="Times New Roman"/>
        </w:rPr>
        <w:t>—современному художнику просто необходимо овладеть азами компьютерной графики, поскольку на нее растет спрос. В представленных в примере программах есть множество кистей, имитирующих, натуральные материалы и они подойдут для новичка, поскольку в большинстве случаев имеют бесплатную установку.</w:t>
      </w:r>
    </w:p>
    <w:p w:rsidR="000F435C" w:rsidRPr="006E77C9" w:rsidRDefault="000F435C">
      <w:pPr>
        <w:pStyle w:val="a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0F435C" w:rsidRPr="006E77C9" w:rsidRDefault="006E77C9">
      <w:pPr>
        <w:pStyle w:val="a0"/>
        <w:spacing w:after="0" w:line="240" w:lineRule="auto"/>
        <w:ind w:firstLine="709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Данные ресурсы или советы, помогут ребенку самостоятельно углубиться в изучение скетчинга, или живописи во время прохождения обучения или даже после его окончания, если он захочет развиваться дальше в этом направлении.</w:t>
      </w:r>
    </w:p>
    <w:p w:rsidR="000F435C" w:rsidRPr="006E77C9" w:rsidRDefault="000F435C">
      <w:pPr>
        <w:pStyle w:val="a0"/>
        <w:spacing w:after="0" w:line="240" w:lineRule="auto"/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 w:rsidP="000F435C">
      <w:pPr>
        <w:ind w:firstLineChars="125" w:firstLine="301"/>
        <w:jc w:val="center"/>
        <w:rPr>
          <w:rFonts w:ascii="Times New Roman" w:hAnsi="Times New Roman"/>
          <w:b/>
        </w:rPr>
      </w:pPr>
      <w:r w:rsidRPr="006E77C9">
        <w:rPr>
          <w:rFonts w:ascii="Times New Roman" w:hAnsi="Times New Roman"/>
          <w:b/>
        </w:rPr>
        <w:t>1.2. Цель и задачи</w:t>
      </w:r>
    </w:p>
    <w:p w:rsidR="000F435C" w:rsidRPr="006E77C9" w:rsidRDefault="000F435C" w:rsidP="000F435C">
      <w:pPr>
        <w:ind w:firstLineChars="125" w:firstLine="301"/>
        <w:jc w:val="center"/>
        <w:rPr>
          <w:rFonts w:ascii="Times New Roman" w:hAnsi="Times New Roman"/>
          <w:b/>
        </w:rPr>
      </w:pPr>
    </w:p>
    <w:p w:rsidR="000F435C" w:rsidRPr="006E77C9" w:rsidRDefault="006E77C9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b/>
          <w:bCs/>
          <w:spacing w:val="-5"/>
        </w:rPr>
        <w:lastRenderedPageBreak/>
        <w:t>Цель:</w:t>
      </w:r>
      <w:r w:rsidRPr="006E77C9">
        <w:rPr>
          <w:rStyle w:val="sc-dubctv"/>
          <w:rFonts w:ascii="Times New Roman" w:hAnsi="Times New Roman"/>
          <w:spacing w:val="-5"/>
        </w:rPr>
        <w:t xml:space="preserve"> Формирование художественно-творческих способностей детей, через экспериментально-художественную деятельность, приобщение к изобразительному творчеству при работе с различными нетрадиционными художественными материалами и техниками, развитие эстетической отзывчивости, формирование творческой и созидающей личности.</w:t>
      </w:r>
    </w:p>
    <w:p w:rsidR="000F435C" w:rsidRPr="006E77C9" w:rsidRDefault="006E77C9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b/>
          <w:bCs/>
          <w:spacing w:val="-5"/>
        </w:rPr>
        <w:t>Задачи:</w:t>
      </w:r>
    </w:p>
    <w:bookmarkEnd w:id="3"/>
    <w:p w:rsidR="000F435C" w:rsidRPr="006E77C9" w:rsidRDefault="006E77C9">
      <w:pPr>
        <w:tabs>
          <w:tab w:val="left" w:pos="851"/>
        </w:tabs>
        <w:suppressAutoHyphens w:val="0"/>
        <w:ind w:firstLine="709"/>
        <w:contextualSpacing/>
        <w:jc w:val="both"/>
        <w:rPr>
          <w:rStyle w:val="sc-dubctv"/>
          <w:rFonts w:ascii="Times New Roman" w:hAnsi="Times New Roman"/>
          <w:i/>
          <w:iCs/>
          <w:spacing w:val="-5"/>
        </w:rPr>
      </w:pPr>
      <w:r w:rsidRPr="006E77C9">
        <w:rPr>
          <w:rStyle w:val="sc-dubctv"/>
          <w:rFonts w:ascii="Times New Roman" w:hAnsi="Times New Roman"/>
          <w:i/>
          <w:iCs/>
          <w:spacing w:val="-5"/>
        </w:rPr>
        <w:t>Личностные:</w:t>
      </w:r>
    </w:p>
    <w:p w:rsidR="000F435C" w:rsidRPr="006E77C9" w:rsidRDefault="006E77C9">
      <w:pPr>
        <w:tabs>
          <w:tab w:val="left" w:pos="851"/>
        </w:tabs>
        <w:suppressAutoHyphens w:val="0"/>
        <w:ind w:firstLine="709"/>
        <w:contextualSpacing/>
        <w:jc w:val="both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>•</w:t>
      </w:r>
      <w:r w:rsidRPr="006E77C9">
        <w:rPr>
          <w:rStyle w:val="sc-dubctv"/>
          <w:rFonts w:ascii="Times New Roman" w:hAnsi="Times New Roman"/>
          <w:spacing w:val="-5"/>
        </w:rPr>
        <w:tab/>
        <w:t>Сформировать и развить интерес к творческой деятельности, художественному искусству.</w:t>
      </w:r>
    </w:p>
    <w:p w:rsidR="000F435C" w:rsidRPr="006E77C9" w:rsidRDefault="006E77C9">
      <w:pPr>
        <w:tabs>
          <w:tab w:val="left" w:pos="851"/>
        </w:tabs>
        <w:suppressAutoHyphens w:val="0"/>
        <w:ind w:firstLine="709"/>
        <w:contextualSpacing/>
        <w:jc w:val="both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>•</w:t>
      </w:r>
      <w:r w:rsidRPr="006E77C9">
        <w:rPr>
          <w:rStyle w:val="sc-dubctv"/>
          <w:rFonts w:ascii="Times New Roman" w:hAnsi="Times New Roman"/>
          <w:spacing w:val="-5"/>
        </w:rPr>
        <w:tab/>
        <w:t xml:space="preserve"> Сформировать целеустремленность и настойчивость в достижении цели в процессе творческой деятельности.</w:t>
      </w:r>
    </w:p>
    <w:p w:rsidR="000F435C" w:rsidRPr="006E77C9" w:rsidRDefault="006E77C9">
      <w:pPr>
        <w:tabs>
          <w:tab w:val="left" w:pos="851"/>
        </w:tabs>
        <w:suppressAutoHyphens w:val="0"/>
        <w:ind w:firstLine="709"/>
        <w:contextualSpacing/>
        <w:jc w:val="both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>•</w:t>
      </w:r>
      <w:r w:rsidRPr="006E77C9">
        <w:rPr>
          <w:rStyle w:val="sc-dubctv"/>
          <w:rFonts w:ascii="Times New Roman" w:hAnsi="Times New Roman"/>
          <w:spacing w:val="-5"/>
        </w:rPr>
        <w:tab/>
        <w:t>Сформировать и развить художественный вкус.</w:t>
      </w:r>
    </w:p>
    <w:p w:rsidR="000F435C" w:rsidRPr="006E77C9" w:rsidRDefault="006E77C9">
      <w:pPr>
        <w:tabs>
          <w:tab w:val="left" w:pos="851"/>
        </w:tabs>
        <w:suppressAutoHyphens w:val="0"/>
        <w:ind w:firstLine="709"/>
        <w:contextualSpacing/>
        <w:jc w:val="both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>•</w:t>
      </w:r>
      <w:r w:rsidRPr="006E77C9">
        <w:rPr>
          <w:rStyle w:val="sc-dubctv"/>
          <w:rFonts w:ascii="Times New Roman" w:hAnsi="Times New Roman"/>
          <w:spacing w:val="-5"/>
        </w:rPr>
        <w:tab/>
        <w:t>Сформировать уважительное отношение к истории и культуре.</w:t>
      </w:r>
    </w:p>
    <w:p w:rsidR="000F435C" w:rsidRPr="006E77C9" w:rsidRDefault="006E77C9">
      <w:pPr>
        <w:tabs>
          <w:tab w:val="left" w:pos="851"/>
        </w:tabs>
        <w:suppressAutoHyphens w:val="0"/>
        <w:ind w:firstLine="709"/>
        <w:contextualSpacing/>
        <w:jc w:val="both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>•</w:t>
      </w:r>
      <w:r w:rsidRPr="006E77C9">
        <w:rPr>
          <w:rStyle w:val="sc-dubctv"/>
          <w:rFonts w:ascii="Times New Roman" w:hAnsi="Times New Roman"/>
          <w:spacing w:val="-5"/>
        </w:rPr>
        <w:tab/>
        <w:t>Сформировать нравственные нормы, доброжелательность, эмоциональную отзывчивость.</w:t>
      </w:r>
    </w:p>
    <w:p w:rsidR="000F435C" w:rsidRPr="006E77C9" w:rsidRDefault="006E77C9">
      <w:pPr>
        <w:tabs>
          <w:tab w:val="left" w:pos="851"/>
        </w:tabs>
        <w:suppressAutoHyphens w:val="0"/>
        <w:ind w:firstLine="709"/>
        <w:contextualSpacing/>
        <w:jc w:val="both"/>
        <w:rPr>
          <w:rStyle w:val="sc-dubctv"/>
          <w:rFonts w:ascii="Times New Roman" w:hAnsi="Times New Roman"/>
          <w:i/>
          <w:iCs/>
          <w:spacing w:val="-5"/>
        </w:rPr>
      </w:pPr>
      <w:r w:rsidRPr="006E77C9">
        <w:rPr>
          <w:rStyle w:val="sc-dubctv"/>
          <w:rFonts w:ascii="Times New Roman" w:hAnsi="Times New Roman"/>
          <w:i/>
          <w:iCs/>
          <w:spacing w:val="-5"/>
        </w:rPr>
        <w:t>Метапредметные:</w:t>
      </w:r>
    </w:p>
    <w:p w:rsidR="000F435C" w:rsidRPr="006E77C9" w:rsidRDefault="006E77C9">
      <w:pPr>
        <w:tabs>
          <w:tab w:val="left" w:pos="851"/>
        </w:tabs>
        <w:suppressAutoHyphens w:val="0"/>
        <w:ind w:firstLine="709"/>
        <w:contextualSpacing/>
        <w:jc w:val="both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>•</w:t>
      </w:r>
      <w:r w:rsidRPr="006E77C9">
        <w:rPr>
          <w:rStyle w:val="sc-dubctv"/>
          <w:rFonts w:ascii="Times New Roman" w:hAnsi="Times New Roman"/>
          <w:spacing w:val="-5"/>
        </w:rPr>
        <w:tab/>
        <w:t>Научить работать продуктивно как в формате самостоятельной, так и коллективной работы, уметь правильно организовать рабочее место;</w:t>
      </w:r>
    </w:p>
    <w:p w:rsidR="000F435C" w:rsidRPr="006E77C9" w:rsidRDefault="006E77C9">
      <w:pPr>
        <w:tabs>
          <w:tab w:val="left" w:pos="851"/>
        </w:tabs>
        <w:suppressAutoHyphens w:val="0"/>
        <w:ind w:firstLine="709"/>
        <w:contextualSpacing/>
        <w:jc w:val="both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>•</w:t>
      </w:r>
      <w:r w:rsidRPr="006E77C9">
        <w:rPr>
          <w:rStyle w:val="sc-dubctv"/>
          <w:rFonts w:ascii="Times New Roman" w:hAnsi="Times New Roman"/>
          <w:spacing w:val="-5"/>
        </w:rPr>
        <w:tab/>
        <w:t>Сформировать культуру труда, умение контролировать свое эмоциональное состояние и бесконфликтно взаимодействовать в группе (адекватно воспринимать конструктивную критику и советы, оценивать свои достижения и корректировать результаты деятельности, уметь видеть достижения других и сравнивать их).</w:t>
      </w:r>
    </w:p>
    <w:p w:rsidR="000F435C" w:rsidRPr="006E77C9" w:rsidRDefault="006E77C9">
      <w:pPr>
        <w:tabs>
          <w:tab w:val="left" w:pos="851"/>
        </w:tabs>
        <w:suppressAutoHyphens w:val="0"/>
        <w:ind w:firstLine="709"/>
        <w:contextualSpacing/>
        <w:jc w:val="both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>•</w:t>
      </w:r>
      <w:r w:rsidRPr="006E77C9">
        <w:rPr>
          <w:rStyle w:val="sc-dubctv"/>
          <w:rFonts w:ascii="Times New Roman" w:hAnsi="Times New Roman"/>
          <w:spacing w:val="-5"/>
        </w:rPr>
        <w:tab/>
        <w:t>Научиться анализировать рисунки, научиться выполнять учебно-познавательные действия практической и умственной форме, сопровождая их правильной речевой характеристикой.</w:t>
      </w:r>
    </w:p>
    <w:p w:rsidR="000F435C" w:rsidRPr="006E77C9" w:rsidRDefault="006E77C9">
      <w:pPr>
        <w:tabs>
          <w:tab w:val="left" w:pos="851"/>
        </w:tabs>
        <w:suppressAutoHyphens w:val="0"/>
        <w:ind w:firstLine="709"/>
        <w:contextualSpacing/>
        <w:jc w:val="both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>Предметные:</w:t>
      </w:r>
    </w:p>
    <w:p w:rsidR="000F435C" w:rsidRPr="006E77C9" w:rsidRDefault="006E77C9">
      <w:pPr>
        <w:tabs>
          <w:tab w:val="left" w:pos="851"/>
        </w:tabs>
        <w:suppressAutoHyphens w:val="0"/>
        <w:ind w:firstLine="709"/>
        <w:contextualSpacing/>
        <w:jc w:val="both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>•</w:t>
      </w:r>
      <w:r w:rsidRPr="006E77C9">
        <w:rPr>
          <w:rStyle w:val="sc-dubctv"/>
          <w:rFonts w:ascii="Times New Roman" w:hAnsi="Times New Roman"/>
          <w:spacing w:val="-5"/>
        </w:rPr>
        <w:tab/>
        <w:t>Обучить основам художественно-изобразительной грамоты: компоновать предметы, видеть и передавать форму и пропорции предметов действительности, уметь видеть в натурных предметах простейшие геометрические формы, передавать форму или объем предметов с помощью линии и пятна;</w:t>
      </w:r>
    </w:p>
    <w:p w:rsidR="000F435C" w:rsidRPr="006E77C9" w:rsidRDefault="006E77C9">
      <w:pPr>
        <w:tabs>
          <w:tab w:val="left" w:pos="851"/>
        </w:tabs>
        <w:suppressAutoHyphens w:val="0"/>
        <w:ind w:firstLine="709"/>
        <w:contextualSpacing/>
        <w:jc w:val="both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>•</w:t>
      </w:r>
      <w:r w:rsidRPr="006E77C9">
        <w:rPr>
          <w:rStyle w:val="sc-dubctv"/>
          <w:rFonts w:ascii="Times New Roman" w:hAnsi="Times New Roman"/>
          <w:spacing w:val="-5"/>
        </w:rPr>
        <w:tab/>
        <w:t>Сформировать начальные представления о видах перспективы: линейная, тональная, воздушная, сферическая, параллельная;</w:t>
      </w:r>
    </w:p>
    <w:p w:rsidR="000F435C" w:rsidRPr="006E77C9" w:rsidRDefault="006E77C9">
      <w:pPr>
        <w:tabs>
          <w:tab w:val="left" w:pos="851"/>
        </w:tabs>
        <w:suppressAutoHyphens w:val="0"/>
        <w:ind w:firstLine="709"/>
        <w:contextualSpacing/>
        <w:jc w:val="both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>•</w:t>
      </w:r>
      <w:r w:rsidRPr="006E77C9">
        <w:rPr>
          <w:rStyle w:val="sc-dubctv"/>
          <w:rFonts w:ascii="Times New Roman" w:hAnsi="Times New Roman"/>
          <w:spacing w:val="-5"/>
        </w:rPr>
        <w:tab/>
        <w:t>Научить работать с натуры, по фото, по памяти и представлению, по воображению;</w:t>
      </w:r>
    </w:p>
    <w:p w:rsidR="000F435C" w:rsidRPr="006E77C9" w:rsidRDefault="006E77C9">
      <w:pPr>
        <w:tabs>
          <w:tab w:val="left" w:pos="851"/>
        </w:tabs>
        <w:suppressAutoHyphens w:val="0"/>
        <w:ind w:firstLine="709"/>
        <w:contextualSpacing/>
        <w:jc w:val="both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>•</w:t>
      </w:r>
      <w:r w:rsidRPr="006E77C9">
        <w:rPr>
          <w:rStyle w:val="sc-dubctv"/>
          <w:rFonts w:ascii="Times New Roman" w:hAnsi="Times New Roman"/>
          <w:spacing w:val="-5"/>
        </w:rPr>
        <w:tab/>
        <w:t>Обучить основам колористической грамоты и цветоведению.</w:t>
      </w:r>
    </w:p>
    <w:p w:rsidR="000F435C" w:rsidRPr="006E77C9" w:rsidRDefault="000F435C">
      <w:pPr>
        <w:tabs>
          <w:tab w:val="left" w:pos="851"/>
        </w:tabs>
        <w:suppressAutoHyphens w:val="0"/>
        <w:ind w:firstLine="709"/>
        <w:contextualSpacing/>
        <w:jc w:val="both"/>
        <w:rPr>
          <w:rFonts w:ascii="Times New Roman" w:hAnsi="Times New Roman"/>
        </w:rPr>
      </w:pPr>
    </w:p>
    <w:p w:rsidR="000F435C" w:rsidRPr="006E77C9" w:rsidRDefault="006E77C9" w:rsidP="000F435C">
      <w:pPr>
        <w:numPr>
          <w:ilvl w:val="1"/>
          <w:numId w:val="7"/>
        </w:numPr>
        <w:tabs>
          <w:tab w:val="clear" w:pos="2617"/>
          <w:tab w:val="left" w:pos="709"/>
        </w:tabs>
        <w:ind w:left="0" w:firstLineChars="125" w:firstLine="301"/>
        <w:jc w:val="center"/>
        <w:rPr>
          <w:rFonts w:ascii="Times New Roman" w:hAnsi="Times New Roman"/>
        </w:rPr>
      </w:pPr>
      <w:r w:rsidRPr="006E77C9">
        <w:rPr>
          <w:rFonts w:ascii="Times New Roman" w:hAnsi="Times New Roman"/>
          <w:b/>
        </w:rPr>
        <w:t>Планируемые результаты.</w:t>
      </w:r>
    </w:p>
    <w:p w:rsidR="000F435C" w:rsidRPr="006E77C9" w:rsidRDefault="000F435C">
      <w:pPr>
        <w:tabs>
          <w:tab w:val="left" w:pos="709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tabs>
          <w:tab w:val="left" w:pos="709"/>
        </w:tabs>
        <w:ind w:firstLine="709"/>
        <w:jc w:val="both"/>
        <w:rPr>
          <w:rFonts w:ascii="Times New Roman" w:hAnsi="Times New Roman"/>
          <w:b/>
          <w:u w:val="single"/>
        </w:rPr>
      </w:pPr>
      <w:r w:rsidRPr="006E77C9">
        <w:rPr>
          <w:rStyle w:val="sc-dubctv"/>
          <w:rFonts w:ascii="Times New Roman" w:hAnsi="Times New Roman"/>
          <w:b/>
          <w:spacing w:val="-5"/>
          <w:u w:val="single"/>
        </w:rPr>
        <w:t>Освоив программу 1 года обучения, обучающиеся научатся:</w:t>
      </w:r>
    </w:p>
    <w:p w:rsidR="000F435C" w:rsidRPr="006E77C9" w:rsidRDefault="006E77C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 xml:space="preserve">Личностные результаты: </w:t>
      </w:r>
    </w:p>
    <w:p w:rsidR="000F435C" w:rsidRPr="006E77C9" w:rsidRDefault="006E77C9">
      <w:pPr>
        <w:pStyle w:val="HTML"/>
        <w:numPr>
          <w:ilvl w:val="0"/>
          <w:numId w:val="8"/>
        </w:numPr>
        <w:tabs>
          <w:tab w:val="clear" w:pos="720"/>
        </w:tabs>
        <w:ind w:left="0" w:firstLine="709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Fonts w:ascii="Times New Roman" w:hAnsi="Times New Roman" w:cs="Times New Roman"/>
          <w:spacing w:val="-5"/>
          <w:sz w:val="24"/>
          <w:szCs w:val="24"/>
        </w:rPr>
        <w:t>Проявлять интерес к творческой деятельности и художественному искусству.</w:t>
      </w:r>
    </w:p>
    <w:p w:rsidR="000F435C" w:rsidRPr="006E77C9" w:rsidRDefault="006E77C9">
      <w:pPr>
        <w:pStyle w:val="HTML"/>
        <w:numPr>
          <w:ilvl w:val="0"/>
          <w:numId w:val="8"/>
        </w:numPr>
        <w:tabs>
          <w:tab w:val="clear" w:pos="720"/>
        </w:tabs>
        <w:ind w:left="0" w:firstLine="709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Fonts w:ascii="Times New Roman" w:hAnsi="Times New Roman" w:cs="Times New Roman"/>
          <w:spacing w:val="-5"/>
          <w:sz w:val="24"/>
          <w:szCs w:val="24"/>
        </w:rPr>
        <w:t>Демонстрировать целеустремленность и настойчивость в достижении цели в процессе творческой деятельности.</w:t>
      </w:r>
    </w:p>
    <w:p w:rsidR="000F435C" w:rsidRPr="006E77C9" w:rsidRDefault="006E77C9">
      <w:pPr>
        <w:pStyle w:val="HTML"/>
        <w:numPr>
          <w:ilvl w:val="0"/>
          <w:numId w:val="8"/>
        </w:numPr>
        <w:tabs>
          <w:tab w:val="clear" w:pos="720"/>
        </w:tabs>
        <w:ind w:left="0" w:firstLine="709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Fonts w:ascii="Times New Roman" w:hAnsi="Times New Roman" w:cs="Times New Roman"/>
          <w:spacing w:val="-5"/>
          <w:sz w:val="24"/>
          <w:szCs w:val="24"/>
        </w:rPr>
        <w:t>Демонстрировать повышение мотивации к обучению, проявляя инициативу и старание.</w:t>
      </w:r>
    </w:p>
    <w:p w:rsidR="000F435C" w:rsidRPr="006E77C9" w:rsidRDefault="006E77C9">
      <w:pPr>
        <w:pStyle w:val="HTML"/>
        <w:numPr>
          <w:ilvl w:val="0"/>
          <w:numId w:val="8"/>
        </w:numPr>
        <w:tabs>
          <w:tab w:val="clear" w:pos="720"/>
        </w:tabs>
        <w:ind w:left="0" w:firstLine="709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Fonts w:ascii="Times New Roman" w:hAnsi="Times New Roman" w:cs="Times New Roman"/>
          <w:spacing w:val="-5"/>
          <w:sz w:val="24"/>
          <w:szCs w:val="24"/>
        </w:rPr>
        <w:t>Демонстрировать формирование художественного вкуса.</w:t>
      </w:r>
    </w:p>
    <w:p w:rsidR="000F435C" w:rsidRPr="006E77C9" w:rsidRDefault="006E77C9">
      <w:pPr>
        <w:pStyle w:val="HTML"/>
        <w:numPr>
          <w:ilvl w:val="0"/>
          <w:numId w:val="8"/>
        </w:numPr>
        <w:tabs>
          <w:tab w:val="clear" w:pos="720"/>
        </w:tabs>
        <w:ind w:left="0" w:firstLine="709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Fonts w:ascii="Times New Roman" w:hAnsi="Times New Roman" w:cs="Times New Roman"/>
          <w:spacing w:val="-5"/>
          <w:sz w:val="24"/>
          <w:szCs w:val="24"/>
        </w:rPr>
        <w:t>Демонстрировать соблюдение нравственных норм и этику взаимодействия в коллективе.</w:t>
      </w:r>
    </w:p>
    <w:p w:rsidR="000F435C" w:rsidRDefault="006E77C9">
      <w:pPr>
        <w:pStyle w:val="HTML"/>
        <w:numPr>
          <w:ilvl w:val="0"/>
          <w:numId w:val="8"/>
        </w:numPr>
        <w:tabs>
          <w:tab w:val="clear" w:pos="720"/>
        </w:tabs>
        <w:ind w:left="0" w:firstLine="709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Повышать самооценку через участие в совместной работе и получение положительных оценок своей деятельности;</w:t>
      </w:r>
    </w:p>
    <w:p w:rsidR="000F435C" w:rsidRPr="007F0360" w:rsidRDefault="006E77C9" w:rsidP="007F0360">
      <w:pPr>
        <w:pStyle w:val="HTML"/>
        <w:numPr>
          <w:ilvl w:val="0"/>
          <w:numId w:val="8"/>
        </w:numPr>
        <w:tabs>
          <w:tab w:val="clear" w:pos="720"/>
        </w:tabs>
        <w:ind w:left="0" w:firstLine="709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7F0360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Обучатся бережно обращаться с материалами и инструментами, развивая ответственное отношение к результатам труда.</w:t>
      </w:r>
    </w:p>
    <w:p w:rsidR="000F435C" w:rsidRPr="006E77C9" w:rsidRDefault="006E77C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lastRenderedPageBreak/>
        <w:t>Метапредметные результаты:</w:t>
      </w:r>
    </w:p>
    <w:p w:rsidR="000F435C" w:rsidRPr="006E77C9" w:rsidRDefault="006E77C9">
      <w:pPr>
        <w:pStyle w:val="HTML"/>
        <w:numPr>
          <w:ilvl w:val="0"/>
          <w:numId w:val="9"/>
        </w:numPr>
        <w:tabs>
          <w:tab w:val="clear" w:pos="720"/>
        </w:tabs>
        <w:ind w:left="0" w:firstLine="709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Освоят основы проектной деятельности: сумеют поставить цели, выбрать материал, организовать рабочее пространство;</w:t>
      </w:r>
    </w:p>
    <w:p w:rsidR="000F435C" w:rsidRPr="006E77C9" w:rsidRDefault="006E77C9">
      <w:pPr>
        <w:pStyle w:val="HTML"/>
        <w:numPr>
          <w:ilvl w:val="0"/>
          <w:numId w:val="9"/>
        </w:numPr>
        <w:tabs>
          <w:tab w:val="clear" w:pos="720"/>
        </w:tabs>
        <w:ind w:left="0" w:firstLine="709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Повысят познавательную активность: изучат новые понятия, освоят основные виды художественной выразительности, поймут принципы построения композиции.</w:t>
      </w:r>
    </w:p>
    <w:p w:rsidR="000F435C" w:rsidRPr="006E77C9" w:rsidRDefault="006E77C9">
      <w:pPr>
        <w:pStyle w:val="HTML"/>
        <w:numPr>
          <w:ilvl w:val="0"/>
          <w:numId w:val="9"/>
        </w:numPr>
        <w:tabs>
          <w:tab w:val="clear" w:pos="720"/>
        </w:tabs>
        <w:ind w:left="0" w:firstLine="709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Fonts w:ascii="Times New Roman" w:hAnsi="Times New Roman" w:cs="Times New Roman"/>
          <w:spacing w:val="-5"/>
          <w:sz w:val="24"/>
          <w:szCs w:val="24"/>
        </w:rPr>
        <w:t>Проработают продуктивно в формате самостоятельной и коллективной работы, стараясь правильно организовывать рабочее место;</w:t>
      </w:r>
    </w:p>
    <w:p w:rsidR="000F435C" w:rsidRPr="006E77C9" w:rsidRDefault="006E77C9">
      <w:pPr>
        <w:pStyle w:val="HTML"/>
        <w:numPr>
          <w:ilvl w:val="0"/>
          <w:numId w:val="9"/>
        </w:numPr>
        <w:tabs>
          <w:tab w:val="clear" w:pos="720"/>
        </w:tabs>
        <w:ind w:left="0" w:firstLine="709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Fonts w:ascii="Times New Roman" w:hAnsi="Times New Roman" w:cs="Times New Roman"/>
          <w:spacing w:val="-5"/>
          <w:sz w:val="24"/>
          <w:szCs w:val="24"/>
        </w:rPr>
        <w:t>Контролируют свое эмоциональное состояние и бесконфликтно взаимодействовать в группе (адекватно воспринимать конструктивную критику и советы, оценивать свои достижения и корректировать результаты деятельности).</w:t>
      </w:r>
    </w:p>
    <w:p w:rsidR="000F435C" w:rsidRPr="006E77C9" w:rsidRDefault="006E77C9">
      <w:pPr>
        <w:pStyle w:val="HTML"/>
        <w:numPr>
          <w:ilvl w:val="0"/>
          <w:numId w:val="9"/>
        </w:numPr>
        <w:tabs>
          <w:tab w:val="clear" w:pos="720"/>
        </w:tabs>
        <w:ind w:left="0" w:firstLine="709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Совершенствуют регулятивные навыки: планируют свою деятельность, оценивают промежуточные и конечный результат, осуществляют самоконтроль;</w:t>
      </w:r>
    </w:p>
    <w:p w:rsidR="000F435C" w:rsidRPr="006E77C9" w:rsidRDefault="006E77C9">
      <w:pPr>
        <w:pStyle w:val="HTML"/>
        <w:numPr>
          <w:ilvl w:val="0"/>
          <w:numId w:val="9"/>
        </w:numPr>
        <w:tabs>
          <w:tab w:val="clear" w:pos="720"/>
        </w:tabs>
        <w:ind w:left="0" w:firstLine="709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Улучшают коммуникативные навыки: эффективно общаются внутри группы, слушают мнение других участников, участвуют в обсуждениях;</w:t>
      </w:r>
    </w:p>
    <w:p w:rsidR="000F435C" w:rsidRPr="006E77C9" w:rsidRDefault="006E77C9">
      <w:pPr>
        <w:pStyle w:val="HTML"/>
        <w:numPr>
          <w:ilvl w:val="0"/>
          <w:numId w:val="9"/>
        </w:numPr>
        <w:tabs>
          <w:tab w:val="clear" w:pos="720"/>
        </w:tabs>
        <w:ind w:left="0" w:firstLine="709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Fonts w:ascii="Times New Roman" w:hAnsi="Times New Roman" w:cs="Times New Roman"/>
          <w:spacing w:val="-5"/>
          <w:sz w:val="24"/>
          <w:szCs w:val="24"/>
        </w:rPr>
        <w:t>Учатся анализировать рисунки, а также, выполнять учебно-познавательные действия практической и умственной формы, сопровождая их правильной речевой характеристикой.</w:t>
      </w:r>
    </w:p>
    <w:p w:rsidR="000F435C" w:rsidRPr="006E77C9" w:rsidRDefault="006E77C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Предметные результаты:</w:t>
      </w:r>
    </w:p>
    <w:p w:rsidR="000F435C" w:rsidRPr="006E77C9" w:rsidRDefault="006E77C9">
      <w:pPr>
        <w:pStyle w:val="HTML"/>
        <w:numPr>
          <w:ilvl w:val="0"/>
          <w:numId w:val="10"/>
        </w:numPr>
        <w:tabs>
          <w:tab w:val="clear" w:pos="720"/>
        </w:tabs>
        <w:ind w:left="0" w:firstLine="709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Владеют основными приёмами живописного и графического скетчинга;</w:t>
      </w:r>
    </w:p>
    <w:p w:rsidR="000F435C" w:rsidRPr="006E77C9" w:rsidRDefault="006E77C9">
      <w:pPr>
        <w:pStyle w:val="HTML"/>
        <w:numPr>
          <w:ilvl w:val="0"/>
          <w:numId w:val="10"/>
        </w:numPr>
        <w:tabs>
          <w:tab w:val="clear" w:pos="720"/>
        </w:tabs>
        <w:ind w:left="0" w:firstLine="709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Применяют полученные знания и навыки на практике, создавая декоративные композиции и наброски с изображением предметов и окружающей среды;</w:t>
      </w:r>
    </w:p>
    <w:p w:rsidR="000F435C" w:rsidRPr="006E77C9" w:rsidRDefault="006E77C9">
      <w:pPr>
        <w:pStyle w:val="HTML"/>
        <w:numPr>
          <w:ilvl w:val="0"/>
          <w:numId w:val="10"/>
        </w:numPr>
        <w:tabs>
          <w:tab w:val="clear" w:pos="720"/>
        </w:tabs>
        <w:ind w:left="0" w:firstLine="709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Используют цветовую палитру, учатся комбинировать оттенки и создавать гармоничные сочетания цветов;</w:t>
      </w:r>
    </w:p>
    <w:p w:rsidR="000F435C" w:rsidRPr="006E77C9" w:rsidRDefault="006E77C9">
      <w:pPr>
        <w:pStyle w:val="HTML"/>
        <w:numPr>
          <w:ilvl w:val="0"/>
          <w:numId w:val="10"/>
        </w:numPr>
        <w:tabs>
          <w:tab w:val="clear" w:pos="720"/>
        </w:tabs>
        <w:ind w:left="0" w:firstLine="709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Fonts w:ascii="Times New Roman" w:hAnsi="Times New Roman" w:cs="Times New Roman"/>
          <w:spacing w:val="-5"/>
          <w:sz w:val="24"/>
          <w:szCs w:val="24"/>
        </w:rPr>
        <w:t>Демонстрируют основы художественно-изобразительной грамоты: компонуют предметы, видят и оценивают пространство, передают форму и пропорции предметов в действительности, видят в натурных предметах простейшие геометрические формы, могут передавать форму или объем предметов с помощью линии и пятна;</w:t>
      </w:r>
    </w:p>
    <w:p w:rsidR="000F435C" w:rsidRPr="006E77C9" w:rsidRDefault="006E77C9">
      <w:pPr>
        <w:pStyle w:val="HTML"/>
        <w:numPr>
          <w:ilvl w:val="0"/>
          <w:numId w:val="10"/>
        </w:numPr>
        <w:tabs>
          <w:tab w:val="clear" w:pos="720"/>
        </w:tabs>
        <w:ind w:left="0" w:firstLine="709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Fonts w:ascii="Times New Roman" w:hAnsi="Times New Roman" w:cs="Times New Roman"/>
          <w:spacing w:val="-5"/>
          <w:sz w:val="24"/>
          <w:szCs w:val="24"/>
        </w:rPr>
        <w:t>Демонстрируют начальные представления о видах перспективы: линейная, тональная, воздушная, сферическая, параллельная;</w:t>
      </w:r>
    </w:p>
    <w:p w:rsidR="000F435C" w:rsidRPr="006E77C9" w:rsidRDefault="006E77C9">
      <w:pPr>
        <w:pStyle w:val="HTML"/>
        <w:numPr>
          <w:ilvl w:val="0"/>
          <w:numId w:val="10"/>
        </w:numPr>
        <w:tabs>
          <w:tab w:val="clear" w:pos="720"/>
        </w:tabs>
        <w:ind w:left="0" w:firstLine="709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Fonts w:ascii="Times New Roman" w:hAnsi="Times New Roman" w:cs="Times New Roman"/>
          <w:spacing w:val="-5"/>
          <w:sz w:val="24"/>
          <w:szCs w:val="24"/>
        </w:rPr>
        <w:t>Умеют работать с натуры, по фото, по памяти и представлению, по воображению;</w:t>
      </w:r>
    </w:p>
    <w:p w:rsidR="000F435C" w:rsidRPr="006E77C9" w:rsidRDefault="006E77C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Образовательные эффекты:</w:t>
      </w:r>
    </w:p>
    <w:p w:rsidR="000F435C" w:rsidRPr="006E77C9" w:rsidRDefault="006E77C9">
      <w:pPr>
        <w:pStyle w:val="HTML"/>
        <w:numPr>
          <w:ilvl w:val="0"/>
          <w:numId w:val="11"/>
        </w:numPr>
        <w:tabs>
          <w:tab w:val="clear" w:pos="720"/>
        </w:tabs>
        <w:ind w:left="0" w:firstLine="709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  <w:lang w:eastAsia="zh-CN"/>
        </w:rPr>
        <w:t>Развивают художественно - творческие способности, через экспериментально-художественную деятельность в сфере изобразительного искусства.</w:t>
      </w:r>
    </w:p>
    <w:p w:rsidR="000F435C" w:rsidRPr="006E77C9" w:rsidRDefault="006E77C9">
      <w:pPr>
        <w:pStyle w:val="HTML"/>
        <w:numPr>
          <w:ilvl w:val="0"/>
          <w:numId w:val="11"/>
        </w:numPr>
        <w:tabs>
          <w:tab w:val="clear" w:pos="720"/>
        </w:tabs>
        <w:ind w:left="0" w:firstLine="709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  <w:lang w:eastAsia="zh-CN"/>
        </w:rPr>
        <w:t xml:space="preserve"> Приобщаются к изобразительному творчеству при работе с различными художественными материалами и техниками.</w:t>
      </w:r>
    </w:p>
    <w:p w:rsidR="000F435C" w:rsidRPr="006E77C9" w:rsidRDefault="006E77C9">
      <w:pPr>
        <w:pStyle w:val="HTML"/>
        <w:numPr>
          <w:ilvl w:val="0"/>
          <w:numId w:val="11"/>
        </w:numPr>
        <w:tabs>
          <w:tab w:val="clear" w:pos="720"/>
        </w:tabs>
        <w:ind w:left="0" w:firstLine="709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  <w:lang w:eastAsia="zh-CN"/>
        </w:rPr>
        <w:t xml:space="preserve"> Учатся реализовать свои творческие идеи, посредством разных техник и художественных средств.</w:t>
      </w:r>
    </w:p>
    <w:p w:rsidR="000F435C" w:rsidRPr="006E77C9" w:rsidRDefault="006E77C9">
      <w:pPr>
        <w:pStyle w:val="HTML"/>
        <w:numPr>
          <w:ilvl w:val="0"/>
          <w:numId w:val="11"/>
        </w:numPr>
        <w:tabs>
          <w:tab w:val="clear" w:pos="720"/>
        </w:tabs>
        <w:ind w:left="0" w:firstLine="709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  <w:lang w:eastAsia="zh-CN"/>
        </w:rPr>
        <w:t xml:space="preserve"> Развивают и совершенствуют свой художественный вкус.</w:t>
      </w:r>
    </w:p>
    <w:p w:rsidR="000F435C" w:rsidRPr="006E77C9" w:rsidRDefault="006E77C9">
      <w:pPr>
        <w:pStyle w:val="HTML"/>
        <w:numPr>
          <w:ilvl w:val="0"/>
          <w:numId w:val="11"/>
        </w:numPr>
        <w:tabs>
          <w:tab w:val="clear" w:pos="720"/>
        </w:tabs>
        <w:ind w:left="0" w:firstLine="709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  <w:lang w:eastAsia="zh-CN"/>
        </w:rPr>
        <w:t xml:space="preserve"> Развивают мелкую моторику рук и показатели моторного развития (мышечную выносливость, пространственную ориентацию движений, зрительно-двигательную координацию).</w:t>
      </w:r>
    </w:p>
    <w:p w:rsidR="000F435C" w:rsidRPr="006E77C9" w:rsidRDefault="006E77C9">
      <w:pPr>
        <w:pStyle w:val="HTML"/>
        <w:numPr>
          <w:ilvl w:val="0"/>
          <w:numId w:val="11"/>
        </w:numPr>
        <w:tabs>
          <w:tab w:val="clear" w:pos="720"/>
        </w:tabs>
        <w:ind w:left="0" w:firstLine="709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  <w:lang w:eastAsia="zh-CN"/>
        </w:rPr>
        <w:t>Учатся адекватно воспринимать конструктивную критику, регулировать свое психо-эмоциональное состояние и планомерно двигаться к выполнению творческих целей.</w:t>
      </w:r>
    </w:p>
    <w:p w:rsidR="000F435C" w:rsidRPr="006E77C9" w:rsidRDefault="006E77C9">
      <w:pPr>
        <w:pStyle w:val="HTML"/>
        <w:numPr>
          <w:ilvl w:val="0"/>
          <w:numId w:val="11"/>
        </w:numPr>
        <w:tabs>
          <w:tab w:val="clear" w:pos="720"/>
        </w:tabs>
        <w:ind w:left="0" w:firstLine="709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Укрепляют личностные качества: терпеливость, усидчивость, целеустремлённость, внимание к деталям.</w:t>
      </w:r>
    </w:p>
    <w:p w:rsidR="000F435C" w:rsidRPr="006E77C9" w:rsidRDefault="006E77C9">
      <w:pPr>
        <w:pStyle w:val="HTML"/>
        <w:numPr>
          <w:ilvl w:val="0"/>
          <w:numId w:val="11"/>
        </w:numPr>
        <w:tabs>
          <w:tab w:val="clear" w:pos="720"/>
        </w:tabs>
        <w:ind w:left="0" w:firstLine="709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Приобретают опыт совместного творчества, становятся частью единого коллектива, активно участвуют в мероприятиях и выставках.</w:t>
      </w:r>
    </w:p>
    <w:p w:rsidR="000F435C" w:rsidRPr="006E77C9" w:rsidRDefault="006E77C9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>Таким образом, первый год обучения, обеспечивает прочную базу для формирования устойчивого интереса к классическому и современному изобразительному искусству, развивает начальные технические навыки, необходимые для создания полноценных живописных или графических произведений искусства.</w:t>
      </w:r>
    </w:p>
    <w:p w:rsidR="000F435C" w:rsidRPr="006E77C9" w:rsidRDefault="000F435C" w:rsidP="000F435C">
      <w:pPr>
        <w:ind w:firstLineChars="125" w:firstLine="301"/>
        <w:jc w:val="both"/>
        <w:rPr>
          <w:rFonts w:ascii="Times New Roman" w:eastAsia="Courier New" w:hAnsi="Times New Roman"/>
          <w:b/>
          <w:i/>
          <w:lang w:eastAsia="ru-RU"/>
        </w:rPr>
      </w:pPr>
    </w:p>
    <w:p w:rsidR="000F435C" w:rsidRPr="006E77C9" w:rsidRDefault="006E77C9" w:rsidP="000F435C">
      <w:pPr>
        <w:numPr>
          <w:ilvl w:val="1"/>
          <w:numId w:val="12"/>
        </w:numPr>
        <w:tabs>
          <w:tab w:val="left" w:pos="142"/>
        </w:tabs>
        <w:suppressAutoHyphens w:val="0"/>
        <w:ind w:left="0" w:firstLineChars="125" w:firstLine="301"/>
        <w:jc w:val="center"/>
        <w:rPr>
          <w:rFonts w:ascii="Times New Roman" w:hAnsi="Times New Roman"/>
          <w:b/>
        </w:rPr>
      </w:pPr>
      <w:r w:rsidRPr="006E77C9">
        <w:rPr>
          <w:rFonts w:ascii="Times New Roman" w:hAnsi="Times New Roman"/>
          <w:b/>
        </w:rPr>
        <w:t>Содержание программы.</w:t>
      </w:r>
    </w:p>
    <w:p w:rsidR="000F435C" w:rsidRPr="006E77C9" w:rsidRDefault="006E77C9">
      <w:pPr>
        <w:tabs>
          <w:tab w:val="left" w:pos="5773"/>
        </w:tabs>
        <w:jc w:val="center"/>
        <w:rPr>
          <w:rStyle w:val="sc-dubctv"/>
          <w:rFonts w:ascii="Times New Roman" w:hAnsi="Times New Roman"/>
          <w:b/>
          <w:spacing w:val="-5"/>
        </w:rPr>
      </w:pPr>
      <w:r w:rsidRPr="006E77C9">
        <w:rPr>
          <w:rStyle w:val="sc-dubctv"/>
          <w:rFonts w:ascii="Times New Roman" w:hAnsi="Times New Roman"/>
          <w:b/>
          <w:spacing w:val="-5"/>
        </w:rPr>
        <w:lastRenderedPageBreak/>
        <w:t>Общая характеристика</w:t>
      </w:r>
    </w:p>
    <w:p w:rsidR="000F435C" w:rsidRPr="006E77C9" w:rsidRDefault="000F435C">
      <w:pPr>
        <w:tabs>
          <w:tab w:val="left" w:pos="5773"/>
        </w:tabs>
        <w:jc w:val="center"/>
        <w:rPr>
          <w:rFonts w:ascii="Times New Roman" w:hAnsi="Times New Roman"/>
          <w:b/>
        </w:rPr>
      </w:pPr>
    </w:p>
    <w:p w:rsidR="000F435C" w:rsidRPr="006E77C9" w:rsidRDefault="006E77C9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rStyle w:val="sc-dubctv"/>
          <w:rFonts w:ascii="Times New Roman" w:hAnsi="Times New Roman"/>
          <w:spacing w:val="-5"/>
          <w:lang w:eastAsia="en-US"/>
        </w:rPr>
      </w:pPr>
      <w:r w:rsidRPr="006E77C9">
        <w:rPr>
          <w:rStyle w:val="sc-dubctv"/>
          <w:rFonts w:ascii="Times New Roman" w:hAnsi="Times New Roman"/>
          <w:spacing w:val="-5"/>
          <w:lang w:eastAsia="en-US"/>
        </w:rPr>
        <w:t xml:space="preserve">Программа «Скетчинг» предназначена для детей, не имеющих предварительной подготовки. Школьный возраст – это особый период жизни, в которой ребенок впервые начинает заниматься социально значимой, общественно оцениваемой деятельностью, характеризуется своей результативностью, обязательностью и произвольностью. Наиболее важный прирост по многим показателям моторного развития (мышечной выносливости, пространственной ориентации движений, зрительно-двигательной координации) отмечается именно в школьном возрасте. </w:t>
      </w:r>
    </w:p>
    <w:p w:rsidR="000F435C" w:rsidRPr="006E77C9" w:rsidRDefault="006E77C9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rStyle w:val="sc-dubctv"/>
          <w:rFonts w:ascii="Times New Roman" w:hAnsi="Times New Roman"/>
          <w:spacing w:val="-5"/>
          <w:lang w:eastAsia="en-US"/>
        </w:rPr>
      </w:pPr>
      <w:r w:rsidRPr="006E77C9">
        <w:rPr>
          <w:rStyle w:val="sc-dubctv"/>
          <w:rFonts w:ascii="Times New Roman" w:hAnsi="Times New Roman"/>
          <w:spacing w:val="-5"/>
          <w:lang w:eastAsia="en-US"/>
        </w:rPr>
        <w:t>В этот период, наблюдается ярко выраженный, психомоторный прогресс. Обеспечивается прогрессивное развитие точных и силовых движений, а также создаются необходимые условия для освоения все большего числа двигательных навыков и предметных ручных манипуляций. Занятия по программе развивают моторику рук и усиливают тактильные ощущения, помогают развитию конструкторского мышления.</w:t>
      </w:r>
    </w:p>
    <w:p w:rsidR="000F435C" w:rsidRPr="006E77C9" w:rsidRDefault="006E77C9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rStyle w:val="sc-dubctv"/>
          <w:rFonts w:ascii="Times New Roman" w:hAnsi="Times New Roman"/>
          <w:spacing w:val="-5"/>
          <w:lang w:eastAsia="en-US"/>
        </w:rPr>
      </w:pPr>
      <w:r w:rsidRPr="006E77C9">
        <w:rPr>
          <w:rStyle w:val="sc-dubctv"/>
          <w:rFonts w:ascii="Times New Roman" w:hAnsi="Times New Roman"/>
          <w:spacing w:val="-5"/>
          <w:lang w:eastAsia="en-US"/>
        </w:rPr>
        <w:t>Психолого-педагогические особенности детей этого возраста, позволяют в полном объеме освоить предлагаемые техники изобразительного искусства, умение воспринимать материал, фантазировать, создавать интересные образы игрушек, предметов гардероба. Не у всех детей эти навыки развиты одинаково. Занятия по программе помогут приобрести каждому ребенку уверенность в собственных силах, освоить навыки наблюдения и изображения, а так же воспитать художественный вкус.</w:t>
      </w:r>
    </w:p>
    <w:p w:rsidR="000F435C" w:rsidRPr="006E77C9" w:rsidRDefault="006E77C9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>Продолжительность курса: 1 учебный год (36 недель). Форма занятий: очная, возможна организация дистанционного формата. Количество часов в неделю: 4 учебны</w:t>
      </w:r>
      <w:r w:rsidR="007F0360">
        <w:rPr>
          <w:rStyle w:val="sc-dubctv"/>
          <w:rFonts w:ascii="Times New Roman" w:hAnsi="Times New Roman"/>
          <w:spacing w:val="-5"/>
        </w:rPr>
        <w:t>х часа. Всего часов за год - 144</w:t>
      </w:r>
      <w:r w:rsidRPr="006E77C9">
        <w:rPr>
          <w:rStyle w:val="sc-dubctv"/>
          <w:rFonts w:ascii="Times New Roman" w:hAnsi="Times New Roman"/>
          <w:spacing w:val="-5"/>
        </w:rPr>
        <w:t xml:space="preserve"> академических часа. Занятия проводятся с группой до 10 человек, возрастом от 9 до 11 лет.</w:t>
      </w:r>
    </w:p>
    <w:p w:rsidR="000F435C" w:rsidRPr="006E77C9" w:rsidRDefault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rStyle w:val="sc-dubctv"/>
          <w:rFonts w:ascii="Times New Roman" w:hAnsi="Times New Roman"/>
          <w:spacing w:val="-5"/>
        </w:rPr>
      </w:pPr>
    </w:p>
    <w:p w:rsidR="000F435C" w:rsidRPr="006E77C9" w:rsidRDefault="006E77C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Структура курса:</w:t>
      </w:r>
    </w:p>
    <w:p w:rsidR="000F435C" w:rsidRPr="006E77C9" w:rsidRDefault="006E77C9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>Учебно-тематический план охватывает различные виды и техники скетчинга, включая теоретическую часть, техническую подготовку и практическое выполнение творческих работ.</w:t>
      </w:r>
    </w:p>
    <w:p w:rsidR="000F435C" w:rsidRPr="006E77C9" w:rsidRDefault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rStyle w:val="sc-dubctv"/>
          <w:rFonts w:ascii="Times New Roman" w:hAnsi="Times New Roman"/>
          <w:spacing w:val="-5"/>
        </w:rPr>
      </w:pPr>
    </w:p>
    <w:p w:rsidR="000F435C" w:rsidRPr="006E77C9" w:rsidRDefault="006E77C9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b/>
          <w:bCs/>
          <w:spacing w:val="-5"/>
        </w:rPr>
        <w:t>Учебно-тематический план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5"/>
        <w:jc w:val="center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b/>
          <w:bCs/>
          <w:spacing w:val="-5"/>
        </w:rPr>
        <w:t>Дополнительной общеобразовательной общеразвивающей программы «Скетчинг»</w:t>
      </w:r>
    </w:p>
    <w:p w:rsidR="000F435C" w:rsidRPr="006E77C9" w:rsidRDefault="000F435C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"/>
        <w:gridCol w:w="4410"/>
        <w:gridCol w:w="975"/>
        <w:gridCol w:w="1380"/>
        <w:gridCol w:w="1212"/>
      </w:tblGrid>
      <w:tr w:rsidR="000F435C" w:rsidRPr="006E77C9">
        <w:trPr>
          <w:jc w:val="center"/>
        </w:trPr>
        <w:tc>
          <w:tcPr>
            <w:tcW w:w="8931" w:type="dxa"/>
            <w:gridSpan w:val="5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1 полугодие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п/п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Тема занятия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Кол-во часов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Форма занятия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Форма контроля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Тема 1. Вводное занятие.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</w:t>
            </w:r>
          </w:p>
        </w:tc>
        <w:tc>
          <w:tcPr>
            <w:tcW w:w="1380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1212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1.1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Знакомство с членами коллектива, план работы творческого объединения, решение организационных вопросов, охрана труда и техники безопасности</w:t>
            </w:r>
          </w:p>
        </w:tc>
        <w:tc>
          <w:tcPr>
            <w:tcW w:w="975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Беседа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Тема 2. Основа скетчинг-рисунка: линия, тень, свет и композиция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16</w:t>
            </w:r>
          </w:p>
        </w:tc>
        <w:tc>
          <w:tcPr>
            <w:tcW w:w="1380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1212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2.1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 xml:space="preserve">«Что такое скетчинг?»: История и виды скетчинга, необходимые материалы и рабочие инструменты. 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Беседа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2.2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«С чего начинается скетч?»:</w:t>
            </w:r>
            <w:r w:rsidR="007F0360">
              <w:rPr>
                <w:rStyle w:val="sc-dubctv"/>
                <w:rFonts w:ascii="Times New Roman" w:hAnsi="Times New Roman"/>
                <w:spacing w:val="-5"/>
              </w:rPr>
              <w:t xml:space="preserve"> </w:t>
            </w:r>
            <w:r w:rsidRPr="006E77C9">
              <w:rPr>
                <w:rStyle w:val="sc-dubctv"/>
                <w:rFonts w:ascii="Times New Roman" w:hAnsi="Times New Roman"/>
                <w:spacing w:val="-5"/>
              </w:rPr>
              <w:t xml:space="preserve">Выполнение предметных зарисовок и основы построения предмета 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2.3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Рисунок-упражнение: «Линия»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lastRenderedPageBreak/>
              <w:t>2.4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Рисунок-упражнение: «Тень и свет»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Наблюдение, опрос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2.5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 xml:space="preserve">Растяжка цвета: разбор нумерации маркеров. 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2.6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«Композиция и ее средства»: точка и линия. пятно и тон, цвет, контраст, нюанс и ритм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Теоретическое занятие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2.7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Создание абстрактной фигурной декоративной композиции «Эмоция»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4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Тема 3.Основные направления скетчинга. Рисунки на тему.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32</w:t>
            </w:r>
          </w:p>
        </w:tc>
        <w:tc>
          <w:tcPr>
            <w:tcW w:w="1380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1212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3.1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«Основные направления скетчинга. Фуд-скетчинг и ботанический скетчинг»: Фуд-скетчинг и ботанический скетчинг: ключевые особенности и технология выполнения.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Беседа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3.2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«Как передать материал предмета?»: фактура и текстура в натюрморте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1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Теоретическое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Наблюдение, контрольные вопросы в конце занятия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3.3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Творческое упражнение «Текстуры материалов»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4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3.4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Фуд-скетчинг. Рисунок «Пирожное»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3.5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Фуд-скетчинг. Рисунок «Бутерброд»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3.6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Фуд-скетчинг. Рисунок «Яичница»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3.7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Фуд-скетчинг. Рисунок «Мороженое»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3.8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Фуд-скетчинг. Рисунок «Напиток»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3.9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«Как изобразить живое растение?»: фактура и текстура в ботанической иллюстрации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1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Теоретическое занятие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Наблюдение, контрольные вопросы в конце занятия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3.10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Творческое упражнение «Текстуры живой природы»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4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3.11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Ботанический скетчинг. Рисунок «Лепестки»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3.12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 xml:space="preserve">Ботанический скетчинг. Рисунок </w:t>
            </w:r>
            <w:r w:rsidRPr="006E77C9">
              <w:rPr>
                <w:rStyle w:val="sc-dubctv"/>
                <w:rFonts w:ascii="Times New Roman" w:hAnsi="Times New Roman"/>
                <w:spacing w:val="-5"/>
              </w:rPr>
              <w:lastRenderedPageBreak/>
              <w:t>«Цветок»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lastRenderedPageBreak/>
              <w:t>2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</w:t>
            </w:r>
            <w:r w:rsidRPr="006E77C9">
              <w:rPr>
                <w:rStyle w:val="sc-dubctv"/>
                <w:rFonts w:ascii="Times New Roman" w:hAnsi="Times New Roman"/>
                <w:spacing w:val="-5"/>
              </w:rPr>
              <w:lastRenderedPageBreak/>
              <w:t>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lastRenderedPageBreak/>
              <w:t>Наблюд</w:t>
            </w:r>
            <w:r w:rsidRPr="006E77C9">
              <w:rPr>
                <w:rStyle w:val="sc-dubctv"/>
                <w:rFonts w:ascii="Times New Roman" w:hAnsi="Times New Roman"/>
                <w:spacing w:val="-5"/>
              </w:rPr>
              <w:lastRenderedPageBreak/>
              <w:t>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lastRenderedPageBreak/>
              <w:t>3.13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Ботанический скетчинг. Рисунок «Кактус»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3.14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Ботанический скетчинг. Рисунок «Куст»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3.15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Ботанический скетчинг. Рисунок «Ягоды»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Тема 4. Оформление творческих работ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8</w:t>
            </w:r>
          </w:p>
        </w:tc>
        <w:tc>
          <w:tcPr>
            <w:tcW w:w="1380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1212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4.1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Требования к оформлению творческих работ: паспарту, этикетка работы и влияние цвета рамки на восприятие картины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Теоретическое занятие</w:t>
            </w:r>
          </w:p>
        </w:tc>
        <w:tc>
          <w:tcPr>
            <w:tcW w:w="1212" w:type="dxa"/>
          </w:tcPr>
          <w:p w:rsidR="000F435C" w:rsidRPr="006E77C9" w:rsidRDefault="006E77C9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4.2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Оформление творческих работ обучащихся в паспарту и создание этикеток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6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4410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975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1380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1212" w:type="dxa"/>
          </w:tcPr>
          <w:p w:rsidR="000F435C" w:rsidRPr="006E77C9" w:rsidRDefault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Тема 5. Итоговое занятие. Выставка работ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</w:t>
            </w:r>
          </w:p>
        </w:tc>
        <w:tc>
          <w:tcPr>
            <w:tcW w:w="1380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1212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5.1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Подведение итогов, выставка работ обучающихся «Вкусная ботаника». Проведение самоанализа и подведение итогов работы, выдача сертификатов.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Выставка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Беседа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5"/>
              <w:jc w:val="both"/>
              <w:textAlignment w:val="baseline"/>
              <w:rPr>
                <w:rStyle w:val="sc-dubctv"/>
                <w:rFonts w:ascii="Times New Roman" w:hAnsi="Times New Roman"/>
                <w:b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b/>
                <w:spacing w:val="-5"/>
              </w:rPr>
              <w:t>Итого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60</w:t>
            </w:r>
          </w:p>
        </w:tc>
        <w:tc>
          <w:tcPr>
            <w:tcW w:w="1380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1212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</w:tr>
      <w:tr w:rsidR="000F435C" w:rsidRPr="006E77C9">
        <w:trPr>
          <w:jc w:val="center"/>
        </w:trPr>
        <w:tc>
          <w:tcPr>
            <w:tcW w:w="8931" w:type="dxa"/>
            <w:gridSpan w:val="5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 полугодие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п/п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Тема занятия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Кол-во часов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Форма занятия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Форма контроля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Тема 1. Основы скетчинг-рисунка. Рисунки на тему</w:t>
            </w:r>
          </w:p>
        </w:tc>
        <w:tc>
          <w:tcPr>
            <w:tcW w:w="975" w:type="dxa"/>
          </w:tcPr>
          <w:p w:rsidR="000F435C" w:rsidRPr="008F5D8A" w:rsidRDefault="006E77C9">
            <w:pPr>
              <w:jc w:val="center"/>
              <w:rPr>
                <w:rFonts w:ascii="Times New Roman" w:hAnsi="Times New Roman"/>
                <w:b/>
              </w:rPr>
            </w:pPr>
            <w:r w:rsidRPr="008F5D8A">
              <w:rPr>
                <w:rFonts w:ascii="Times New Roman" w:hAnsi="Times New Roman"/>
                <w:b/>
                <w:spacing w:val="-5"/>
              </w:rPr>
              <w:t>41</w:t>
            </w:r>
          </w:p>
        </w:tc>
        <w:tc>
          <w:tcPr>
            <w:tcW w:w="1380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1212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1.1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«Основы скетчинг-рисунка». Основы штриховки, тени и перспективы.</w:t>
            </w:r>
          </w:p>
        </w:tc>
        <w:tc>
          <w:tcPr>
            <w:tcW w:w="975" w:type="dxa"/>
          </w:tcPr>
          <w:p w:rsidR="000F435C" w:rsidRPr="006E77C9" w:rsidRDefault="006E77C9">
            <w:pPr>
              <w:jc w:val="center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5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Беседа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1.2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Эскиз рисунка, штрихи. Рисунок «Геометрия»</w:t>
            </w:r>
          </w:p>
        </w:tc>
        <w:tc>
          <w:tcPr>
            <w:tcW w:w="975" w:type="dxa"/>
          </w:tcPr>
          <w:p w:rsidR="000F435C" w:rsidRPr="006E77C9" w:rsidRDefault="006E77C9">
            <w:pPr>
              <w:jc w:val="center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6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1.3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Тень, свет. рисунок «Виноград»</w:t>
            </w:r>
          </w:p>
        </w:tc>
        <w:tc>
          <w:tcPr>
            <w:tcW w:w="975" w:type="dxa"/>
          </w:tcPr>
          <w:p w:rsidR="000F435C" w:rsidRPr="006E77C9" w:rsidRDefault="006E77C9">
            <w:pPr>
              <w:jc w:val="center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4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1.4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Рисунки на заданные темы, повторение материала.</w:t>
            </w:r>
          </w:p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Композиция и цветовые решения, зарисовки цветов. Рисунок «Пчела»</w:t>
            </w:r>
          </w:p>
        </w:tc>
        <w:tc>
          <w:tcPr>
            <w:tcW w:w="975" w:type="dxa"/>
          </w:tcPr>
          <w:p w:rsidR="000F435C" w:rsidRPr="006E77C9" w:rsidRDefault="006E77C9">
            <w:pPr>
              <w:jc w:val="center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5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1.5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Рисунки на тему «Мультяшки»(2 шт.)</w:t>
            </w:r>
          </w:p>
        </w:tc>
        <w:tc>
          <w:tcPr>
            <w:tcW w:w="975" w:type="dxa"/>
          </w:tcPr>
          <w:p w:rsidR="000F435C" w:rsidRPr="006E77C9" w:rsidRDefault="006E77C9">
            <w:pPr>
              <w:jc w:val="center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4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1.6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Рисунок «Цветы»</w:t>
            </w:r>
          </w:p>
        </w:tc>
        <w:tc>
          <w:tcPr>
            <w:tcW w:w="975" w:type="dxa"/>
          </w:tcPr>
          <w:p w:rsidR="000F435C" w:rsidRPr="006E77C9" w:rsidRDefault="006E77C9">
            <w:pPr>
              <w:jc w:val="center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3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1.7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Рисунок «Гастроном»</w:t>
            </w:r>
          </w:p>
        </w:tc>
        <w:tc>
          <w:tcPr>
            <w:tcW w:w="975" w:type="dxa"/>
          </w:tcPr>
          <w:p w:rsidR="000F435C" w:rsidRPr="006E77C9" w:rsidRDefault="006E77C9">
            <w:pPr>
              <w:jc w:val="center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2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1.8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Рисунок «Планета»</w:t>
            </w:r>
          </w:p>
        </w:tc>
        <w:tc>
          <w:tcPr>
            <w:tcW w:w="975" w:type="dxa"/>
          </w:tcPr>
          <w:p w:rsidR="000F435C" w:rsidRPr="006E77C9" w:rsidRDefault="006E77C9">
            <w:pPr>
              <w:jc w:val="center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2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1.9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Наброски на тему «Мебель»(5 шт.)</w:t>
            </w:r>
          </w:p>
        </w:tc>
        <w:tc>
          <w:tcPr>
            <w:tcW w:w="975" w:type="dxa"/>
          </w:tcPr>
          <w:p w:rsidR="000F435C" w:rsidRPr="006E77C9" w:rsidRDefault="006E77C9">
            <w:pPr>
              <w:jc w:val="center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4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 xml:space="preserve">Практическое занятие 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1.10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 xml:space="preserve">Введение в анатомию фигуры человека, </w:t>
            </w:r>
            <w:r w:rsidRPr="006E77C9">
              <w:rPr>
                <w:rStyle w:val="sc-dubctv"/>
                <w:rFonts w:ascii="Times New Roman" w:hAnsi="Times New Roman"/>
                <w:spacing w:val="-5"/>
              </w:rPr>
              <w:lastRenderedPageBreak/>
              <w:t>серия набросков людей(3-4 шт.) на тему «Семья»</w:t>
            </w:r>
          </w:p>
        </w:tc>
        <w:tc>
          <w:tcPr>
            <w:tcW w:w="975" w:type="dxa"/>
          </w:tcPr>
          <w:p w:rsidR="000F435C" w:rsidRPr="006E77C9" w:rsidRDefault="006E77C9">
            <w:pPr>
              <w:jc w:val="center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</w:t>
            </w:r>
            <w:r w:rsidRPr="006E77C9">
              <w:rPr>
                <w:rStyle w:val="sc-dubctv"/>
                <w:rFonts w:ascii="Times New Roman" w:hAnsi="Times New Roman"/>
                <w:spacing w:val="-5"/>
              </w:rPr>
              <w:lastRenderedPageBreak/>
              <w:t>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lastRenderedPageBreak/>
              <w:t>Наблюд</w:t>
            </w:r>
            <w:r w:rsidRPr="006E77C9">
              <w:rPr>
                <w:rStyle w:val="sc-dubctv"/>
                <w:rFonts w:ascii="Times New Roman" w:hAnsi="Times New Roman"/>
                <w:spacing w:val="-5"/>
              </w:rPr>
              <w:lastRenderedPageBreak/>
              <w:t>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4410" w:type="dxa"/>
            <w:vAlign w:val="center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Тема 2: Основные направления графического скетчинга. Рисунки на тему.</w:t>
            </w:r>
          </w:p>
        </w:tc>
        <w:tc>
          <w:tcPr>
            <w:tcW w:w="975" w:type="dxa"/>
          </w:tcPr>
          <w:p w:rsidR="000F435C" w:rsidRPr="008F5D8A" w:rsidRDefault="008F5D8A" w:rsidP="008F5D8A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5"/>
              <w:jc w:val="both"/>
              <w:textAlignment w:val="baseline"/>
              <w:rPr>
                <w:rStyle w:val="sc-dubctv"/>
                <w:rFonts w:ascii="Times New Roman" w:hAnsi="Times New Roman"/>
                <w:b/>
                <w:spacing w:val="-5"/>
              </w:rPr>
            </w:pPr>
            <w:r>
              <w:rPr>
                <w:rStyle w:val="sc-dubctv"/>
                <w:rFonts w:ascii="Times New Roman" w:hAnsi="Times New Roman"/>
                <w:b/>
                <w:spacing w:val="-5"/>
              </w:rPr>
              <w:t>41</w:t>
            </w:r>
          </w:p>
        </w:tc>
        <w:tc>
          <w:tcPr>
            <w:tcW w:w="1380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1212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2.1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«Отличительные особенности графического скетчинга». Технология выполнения графического скетчинга: ботанический, городской и фуд-скетчинг.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Беседа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2.2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 xml:space="preserve">Выполнение набросков на темы: «Ботаника», «Город контрастов», «Черно-белая еда» </w:t>
            </w:r>
          </w:p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Фуд-скетчинг. Рисунок «Ягоды»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3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2.3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Фуд-скетчинг. Рисунок «Завтрак»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3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2.4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Фуд-скетчинг. Рисунок «Десерт»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1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2.5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Городской скетч. Серия скетчей на тему« Здание.»(7 шт.)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  <w:lang w:val="en-US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  <w:lang w:val="en-US"/>
              </w:rPr>
              <w:t>8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2.6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Городской скетч. Серия скетчей на тему «Улица»(6 шт.)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9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2.7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Серия портретных зарисовок на тему «Мимика»(5 шт.)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  <w:lang w:val="en-US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1</w:t>
            </w:r>
            <w:r w:rsidR="008F5D8A">
              <w:rPr>
                <w:rStyle w:val="sc-dubctv"/>
                <w:rFonts w:ascii="Times New Roman" w:hAnsi="Times New Roman"/>
                <w:spacing w:val="-5"/>
              </w:rPr>
              <w:t>5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Практическое занятие.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Наблюдение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Тема 3. Итоговое занятие. Выставка работ</w:t>
            </w:r>
          </w:p>
        </w:tc>
        <w:tc>
          <w:tcPr>
            <w:tcW w:w="975" w:type="dxa"/>
          </w:tcPr>
          <w:p w:rsidR="000F435C" w:rsidRPr="008F5D8A" w:rsidRDefault="006E77C9" w:rsidP="008F5D8A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5"/>
              <w:jc w:val="both"/>
              <w:textAlignment w:val="baseline"/>
              <w:rPr>
                <w:rStyle w:val="sc-dubctv"/>
                <w:rFonts w:ascii="Times New Roman" w:hAnsi="Times New Roman"/>
                <w:b/>
                <w:spacing w:val="-5"/>
              </w:rPr>
            </w:pPr>
            <w:r w:rsidRPr="008F5D8A">
              <w:rPr>
                <w:rStyle w:val="sc-dubctv"/>
                <w:rFonts w:ascii="Times New Roman" w:hAnsi="Times New Roman"/>
                <w:b/>
                <w:spacing w:val="-5"/>
              </w:rPr>
              <w:t>2</w:t>
            </w:r>
          </w:p>
        </w:tc>
        <w:tc>
          <w:tcPr>
            <w:tcW w:w="1380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1212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3.1</w:t>
            </w: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Подведение итогов, выставка работ обучающихся «Живая линия». Проведение самоанализа и подведение итогов работы, выдача сертификатов.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2</w:t>
            </w:r>
          </w:p>
        </w:tc>
        <w:tc>
          <w:tcPr>
            <w:tcW w:w="138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Выставка</w:t>
            </w:r>
          </w:p>
        </w:tc>
        <w:tc>
          <w:tcPr>
            <w:tcW w:w="1212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Беседа</w:t>
            </w: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Итого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8</w:t>
            </w:r>
            <w:r w:rsidR="008F5D8A">
              <w:rPr>
                <w:rStyle w:val="sc-dubctv"/>
                <w:rFonts w:ascii="Times New Roman" w:hAnsi="Times New Roman"/>
                <w:spacing w:val="-5"/>
              </w:rPr>
              <w:t>4</w:t>
            </w:r>
          </w:p>
        </w:tc>
        <w:tc>
          <w:tcPr>
            <w:tcW w:w="1380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1212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</w:tr>
      <w:tr w:rsidR="000F435C" w:rsidRPr="006E77C9">
        <w:trPr>
          <w:jc w:val="center"/>
        </w:trPr>
        <w:tc>
          <w:tcPr>
            <w:tcW w:w="954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4410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Всего</w:t>
            </w:r>
          </w:p>
        </w:tc>
        <w:tc>
          <w:tcPr>
            <w:tcW w:w="975" w:type="dxa"/>
          </w:tcPr>
          <w:p w:rsidR="000F435C" w:rsidRPr="006E77C9" w:rsidRDefault="006E77C9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  <w:r w:rsidRPr="006E77C9">
              <w:rPr>
                <w:rStyle w:val="sc-dubctv"/>
                <w:rFonts w:ascii="Times New Roman" w:hAnsi="Times New Roman"/>
                <w:spacing w:val="-5"/>
              </w:rPr>
              <w:t>140</w:t>
            </w:r>
          </w:p>
        </w:tc>
        <w:tc>
          <w:tcPr>
            <w:tcW w:w="1380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  <w:tc>
          <w:tcPr>
            <w:tcW w:w="1212" w:type="dxa"/>
          </w:tcPr>
          <w:p w:rsidR="000F435C" w:rsidRPr="006E77C9" w:rsidRDefault="000F435C" w:rsidP="000F435C">
            <w:pPr>
              <w:pStyle w:val="sc-bhnkfk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Chars="125" w:firstLine="294"/>
              <w:jc w:val="both"/>
              <w:textAlignment w:val="baseline"/>
              <w:rPr>
                <w:rStyle w:val="sc-dubctv"/>
                <w:rFonts w:ascii="Times New Roman" w:hAnsi="Times New Roman"/>
                <w:spacing w:val="-5"/>
              </w:rPr>
            </w:pPr>
          </w:p>
        </w:tc>
      </w:tr>
    </w:tbl>
    <w:p w:rsidR="000F435C" w:rsidRPr="006E77C9" w:rsidRDefault="000F435C" w:rsidP="000F435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Chars="125" w:firstLine="295"/>
        <w:jc w:val="center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  <w:u w:val="single"/>
        </w:rPr>
      </w:pPr>
    </w:p>
    <w:p w:rsidR="000F435C" w:rsidRPr="006E77C9" w:rsidRDefault="006E77C9" w:rsidP="000F435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Chars="125" w:firstLine="295"/>
        <w:jc w:val="center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  <w:u w:val="single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  <w:u w:val="single"/>
        </w:rPr>
        <w:t>Описание тем занятий:</w:t>
      </w:r>
    </w:p>
    <w:p w:rsidR="000F435C" w:rsidRPr="006E77C9" w:rsidRDefault="006E77C9" w:rsidP="000F435C">
      <w:pPr>
        <w:pStyle w:val="HTML"/>
        <w:ind w:firstLineChars="125" w:firstLine="295"/>
        <w:jc w:val="both"/>
        <w:textAlignment w:val="baseline"/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>1 полугодие</w:t>
      </w:r>
    </w:p>
    <w:p w:rsidR="000F435C" w:rsidRPr="006E77C9" w:rsidRDefault="006E77C9" w:rsidP="000F435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Chars="125" w:firstLine="295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  <w:u w:val="single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  <w:u w:val="single"/>
        </w:rPr>
        <w:t>Описание тем уроков:</w:t>
      </w:r>
    </w:p>
    <w:p w:rsidR="000F435C" w:rsidRPr="006E77C9" w:rsidRDefault="006E77C9" w:rsidP="000F435C">
      <w:pPr>
        <w:pStyle w:val="HTML"/>
        <w:ind w:firstLineChars="125" w:firstLine="295"/>
        <w:jc w:val="both"/>
        <w:textAlignment w:val="baseline"/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>Тема 1. Вводное занятие</w:t>
      </w:r>
    </w:p>
    <w:p w:rsidR="000F435C" w:rsidRPr="006E77C9" w:rsidRDefault="006E77C9">
      <w:pPr>
        <w:pStyle w:val="HTML"/>
        <w:ind w:firstLineChars="125" w:firstLine="300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150"/>
          <w:sz w:val="24"/>
          <w:szCs w:val="24"/>
        </w:rPr>
        <w:t>Теория(2ч):</w:t>
      </w:r>
      <w:r w:rsidR="00F671E8">
        <w:rPr>
          <w:rStyle w:val="150"/>
          <w:sz w:val="24"/>
          <w:szCs w:val="24"/>
        </w:rPr>
        <w:t xml:space="preserve"> </w:t>
      </w:r>
      <w:r w:rsidRPr="006E77C9">
        <w:rPr>
          <w:rStyle w:val="150"/>
          <w:sz w:val="24"/>
          <w:szCs w:val="24"/>
        </w:rPr>
        <w:t>Знакомство с членами коллектива, обсуждение плана работы творческого объединения, решение организационных вопросов по охране труда и технике безопасности.</w:t>
      </w:r>
    </w:p>
    <w:p w:rsidR="000F435C" w:rsidRPr="006E77C9" w:rsidRDefault="006E77C9" w:rsidP="000F435C">
      <w:pPr>
        <w:pStyle w:val="HTML"/>
        <w:ind w:firstLineChars="125" w:firstLine="295"/>
        <w:jc w:val="both"/>
        <w:textAlignment w:val="baseline"/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Тема 2. </w:t>
      </w:r>
      <w:r w:rsidRPr="006E77C9">
        <w:rPr>
          <w:rStyle w:val="sc-dubctv"/>
          <w:rFonts w:ascii="Times New Roman" w:hAnsi="Times New Roman" w:cs="Times New Roman"/>
          <w:b/>
          <w:spacing w:val="-5"/>
          <w:sz w:val="24"/>
          <w:szCs w:val="24"/>
        </w:rPr>
        <w:t>Основа скетчинг-рисунка: линия, тень, свет и композиция</w:t>
      </w: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: </w:t>
      </w:r>
    </w:p>
    <w:p w:rsidR="000F435C" w:rsidRPr="006E77C9" w:rsidRDefault="006E77C9" w:rsidP="000F435C">
      <w:pPr>
        <w:pStyle w:val="HTML"/>
        <w:ind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 xml:space="preserve">Теория(4ч): </w:t>
      </w: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>«Что такое скетчинг?»</w:t>
      </w: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 xml:space="preserve">: История и виды скетчинга, необходимые материалы и рабочие инструменты; </w:t>
      </w:r>
      <w:r w:rsidRPr="006E77C9">
        <w:rPr>
          <w:rStyle w:val="sc-dubctv"/>
          <w:rFonts w:ascii="Times New Roman" w:hAnsi="Times New Roman" w:cs="Times New Roman"/>
          <w:b/>
          <w:spacing w:val="-5"/>
          <w:sz w:val="24"/>
          <w:szCs w:val="24"/>
        </w:rPr>
        <w:t>«Композиция и ее средства»</w:t>
      </w:r>
      <w:r w:rsidR="00F671E8">
        <w:rPr>
          <w:rStyle w:val="sc-dubctv"/>
          <w:rFonts w:ascii="Times New Roman" w:hAnsi="Times New Roman" w:cs="Times New Roman"/>
          <w:spacing w:val="-5"/>
          <w:sz w:val="24"/>
          <w:szCs w:val="24"/>
        </w:rPr>
        <w:t xml:space="preserve">: точка и линия, </w:t>
      </w: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пятно и тон, цвет, контраст, нюанс и ритм</w:t>
      </w:r>
      <w:r w:rsidR="00F671E8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.</w:t>
      </w:r>
    </w:p>
    <w:p w:rsidR="000F435C" w:rsidRPr="00F671E8" w:rsidRDefault="006E77C9">
      <w:pPr>
        <w:pStyle w:val="HTML"/>
        <w:ind w:firstLineChars="125" w:firstLine="300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150"/>
          <w:sz w:val="24"/>
          <w:szCs w:val="24"/>
        </w:rPr>
        <w:t>Практика(12ч):</w:t>
      </w:r>
      <w:r w:rsidRPr="006E77C9">
        <w:rPr>
          <w:rStyle w:val="150"/>
          <w:b/>
          <w:bCs/>
          <w:sz w:val="24"/>
          <w:szCs w:val="24"/>
        </w:rPr>
        <w:t xml:space="preserve"> «С чего начинается скетч?» </w:t>
      </w:r>
      <w:r w:rsidRPr="006E77C9">
        <w:rPr>
          <w:rStyle w:val="150"/>
          <w:b/>
          <w:sz w:val="24"/>
          <w:szCs w:val="24"/>
        </w:rPr>
        <w:t>Выполнение предметных зарисовок</w:t>
      </w:r>
      <w:r w:rsidRPr="006E77C9">
        <w:rPr>
          <w:rStyle w:val="150"/>
          <w:sz w:val="24"/>
          <w:szCs w:val="24"/>
        </w:rPr>
        <w:t xml:space="preserve">, опираясь на знания о цвете, форме, объеме, перспективе </w:t>
      </w:r>
      <w:r w:rsidRPr="00F671E8">
        <w:rPr>
          <w:rStyle w:val="150"/>
          <w:sz w:val="24"/>
          <w:szCs w:val="24"/>
        </w:rPr>
        <w:t xml:space="preserve">и абстрактной </w:t>
      </w:r>
      <w:r w:rsidRPr="00F671E8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фигурной декоративной композиции «Эмоция»</w:t>
      </w:r>
      <w:r w:rsidRPr="00F671E8">
        <w:rPr>
          <w:rStyle w:val="150"/>
          <w:sz w:val="24"/>
          <w:szCs w:val="24"/>
        </w:rPr>
        <w:t>.</w:t>
      </w:r>
    </w:p>
    <w:p w:rsidR="000F435C" w:rsidRPr="006E77C9" w:rsidRDefault="006E77C9" w:rsidP="000F435C">
      <w:pPr>
        <w:pStyle w:val="HTML"/>
        <w:ind w:firstLineChars="125" w:firstLine="295"/>
        <w:jc w:val="both"/>
        <w:textAlignment w:val="baseline"/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Тема 3. </w:t>
      </w:r>
      <w:r w:rsidRPr="006E77C9">
        <w:rPr>
          <w:rStyle w:val="sc-dubctv"/>
          <w:rFonts w:ascii="Times New Roman" w:hAnsi="Times New Roman" w:cs="Times New Roman"/>
          <w:b/>
          <w:spacing w:val="-5"/>
          <w:sz w:val="24"/>
          <w:szCs w:val="24"/>
        </w:rPr>
        <w:t>Основные направления скетчинга. Рисунки на тему.</w:t>
      </w:r>
    </w:p>
    <w:p w:rsidR="000F435C" w:rsidRPr="006E77C9" w:rsidRDefault="006E77C9" w:rsidP="000F435C">
      <w:pPr>
        <w:pStyle w:val="HTML"/>
        <w:ind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Теория(4ч)</w:t>
      </w:r>
      <w:r w:rsidR="00F671E8">
        <w:rPr>
          <w:rStyle w:val="sc-dubctv"/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E77C9">
        <w:rPr>
          <w:rStyle w:val="sc-dubctv"/>
          <w:rFonts w:ascii="Times New Roman" w:hAnsi="Times New Roman" w:cs="Times New Roman"/>
          <w:b/>
          <w:spacing w:val="-5"/>
          <w:sz w:val="24"/>
          <w:szCs w:val="24"/>
        </w:rPr>
        <w:t>«Основные направления скетчинга. Фуд-скетчинг и ботанический скетчинг»:</w:t>
      </w: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 xml:space="preserve"> Фуд-скетчинг и ботанический скетчинг: ключевые особенности и технология выполнения;</w:t>
      </w:r>
      <w:r w:rsidR="00F671E8">
        <w:rPr>
          <w:rStyle w:val="sc-dubctv"/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E77C9">
        <w:rPr>
          <w:rStyle w:val="sc-dubctv"/>
          <w:rFonts w:ascii="Times New Roman" w:hAnsi="Times New Roman"/>
          <w:b/>
          <w:spacing w:val="-5"/>
        </w:rPr>
        <w:t>«</w:t>
      </w:r>
      <w:r w:rsidRPr="006E77C9">
        <w:rPr>
          <w:rStyle w:val="sc-dubctv"/>
          <w:rFonts w:ascii="Times New Roman" w:hAnsi="Times New Roman" w:cs="Times New Roman"/>
          <w:b/>
          <w:spacing w:val="-5"/>
          <w:sz w:val="24"/>
          <w:szCs w:val="24"/>
        </w:rPr>
        <w:t>Как передать материал предмета</w:t>
      </w:r>
      <w:r w:rsidRPr="006E77C9">
        <w:rPr>
          <w:rStyle w:val="sc-dubctv"/>
          <w:rFonts w:ascii="Times New Roman" w:hAnsi="Times New Roman"/>
          <w:b/>
          <w:spacing w:val="-5"/>
        </w:rPr>
        <w:t>?»</w:t>
      </w:r>
      <w:r w:rsidRPr="006E77C9">
        <w:rPr>
          <w:rStyle w:val="sc-dubctv"/>
          <w:rFonts w:ascii="Times New Roman" w:hAnsi="Times New Roman" w:cs="Times New Roman"/>
          <w:b/>
          <w:spacing w:val="-5"/>
          <w:sz w:val="24"/>
          <w:szCs w:val="24"/>
        </w:rPr>
        <w:t>:</w:t>
      </w: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 xml:space="preserve"> фактура и текстура в натюрморте;</w:t>
      </w:r>
      <w:r w:rsidR="00F671E8">
        <w:rPr>
          <w:rStyle w:val="sc-dubctv"/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E77C9">
        <w:rPr>
          <w:rStyle w:val="sc-dubctv"/>
          <w:rFonts w:ascii="Times New Roman" w:hAnsi="Times New Roman"/>
          <w:b/>
          <w:spacing w:val="-5"/>
        </w:rPr>
        <w:t>«</w:t>
      </w:r>
      <w:r w:rsidRPr="006E77C9">
        <w:rPr>
          <w:rStyle w:val="sc-dubctv"/>
          <w:rFonts w:ascii="Times New Roman" w:hAnsi="Times New Roman" w:cs="Times New Roman"/>
          <w:b/>
          <w:spacing w:val="-5"/>
          <w:sz w:val="24"/>
          <w:szCs w:val="24"/>
        </w:rPr>
        <w:t>Как изобразить живое растение</w:t>
      </w:r>
      <w:r w:rsidRPr="006E77C9">
        <w:rPr>
          <w:rStyle w:val="sc-dubctv"/>
          <w:rFonts w:ascii="Times New Roman" w:hAnsi="Times New Roman"/>
          <w:b/>
          <w:spacing w:val="-5"/>
        </w:rPr>
        <w:t>?»</w:t>
      </w: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: фактура и текстура в ботанической иллюстрации.</w:t>
      </w:r>
    </w:p>
    <w:p w:rsidR="000F435C" w:rsidRPr="006E77C9" w:rsidRDefault="006E77C9" w:rsidP="000F435C">
      <w:pPr>
        <w:pStyle w:val="HTML"/>
        <w:ind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lastRenderedPageBreak/>
        <w:t>Практика(28ч)</w:t>
      </w: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: Выполнение творческих упражнений </w:t>
      </w:r>
      <w:r w:rsidRPr="006E77C9">
        <w:rPr>
          <w:rStyle w:val="sc-dubctv"/>
          <w:rFonts w:ascii="Times New Roman" w:hAnsi="Times New Roman" w:cs="Times New Roman"/>
          <w:b/>
          <w:spacing w:val="-5"/>
          <w:sz w:val="24"/>
          <w:szCs w:val="24"/>
        </w:rPr>
        <w:t>«Текстуры живой природы» и «Текстуры материалов»;</w:t>
      </w:r>
      <w:r w:rsidR="00F671E8">
        <w:rPr>
          <w:rStyle w:val="sc-dubctv"/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>Выполнение набросков на темы: «Фуд-скетчинг», «Ботанический скетч».</w:t>
      </w:r>
    </w:p>
    <w:p w:rsidR="000F435C" w:rsidRPr="006E77C9" w:rsidRDefault="006E77C9" w:rsidP="000F435C">
      <w:pPr>
        <w:pStyle w:val="HTML"/>
        <w:tabs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Chars="125" w:firstLine="295"/>
        <w:jc w:val="both"/>
        <w:textAlignment w:val="baseline"/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Тема 4. </w:t>
      </w:r>
      <w:r w:rsidRPr="006E77C9">
        <w:rPr>
          <w:rStyle w:val="sc-dubctv"/>
          <w:rFonts w:ascii="Times New Roman" w:hAnsi="Times New Roman" w:cs="Times New Roman"/>
          <w:b/>
          <w:spacing w:val="-5"/>
          <w:sz w:val="24"/>
          <w:szCs w:val="24"/>
        </w:rPr>
        <w:t>Требования к оформлению творческих работ: паспарту, этикетка работы и влияние цвета рамки на восприятие картины</w:t>
      </w:r>
    </w:p>
    <w:p w:rsidR="000F435C" w:rsidRPr="006E77C9" w:rsidRDefault="006E77C9" w:rsidP="000F435C">
      <w:pPr>
        <w:pStyle w:val="HTML"/>
        <w:ind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 xml:space="preserve">Теория(2ч) </w:t>
      </w:r>
      <w:r w:rsidRPr="006E77C9">
        <w:rPr>
          <w:rStyle w:val="sc-dubctv"/>
          <w:rFonts w:ascii="Times New Roman" w:hAnsi="Times New Roman" w:cs="Times New Roman"/>
          <w:b/>
          <w:spacing w:val="-5"/>
          <w:sz w:val="24"/>
          <w:szCs w:val="24"/>
        </w:rPr>
        <w:t>Требования к оформлению творческих работ: паспарту, этикетка работы и влияние цвета рамки на восприятие картины.</w:t>
      </w:r>
    </w:p>
    <w:p w:rsidR="000F435C" w:rsidRPr="006E77C9" w:rsidRDefault="006E77C9" w:rsidP="000F435C">
      <w:pPr>
        <w:pStyle w:val="HTML"/>
        <w:ind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b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 xml:space="preserve">Практика(6ч) </w:t>
      </w:r>
      <w:r w:rsidRPr="006E77C9">
        <w:rPr>
          <w:rStyle w:val="sc-dubctv"/>
          <w:rFonts w:ascii="Times New Roman" w:hAnsi="Times New Roman" w:cs="Times New Roman"/>
          <w:b/>
          <w:spacing w:val="-5"/>
          <w:sz w:val="24"/>
          <w:szCs w:val="24"/>
        </w:rPr>
        <w:t>Оформление творческих работ обучающихся в паспарту и создание этикеток</w:t>
      </w:r>
    </w:p>
    <w:p w:rsidR="000F435C" w:rsidRPr="006E77C9" w:rsidRDefault="006E77C9" w:rsidP="000F435C">
      <w:pPr>
        <w:pStyle w:val="HTML"/>
        <w:tabs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Chars="125" w:firstLine="295"/>
        <w:jc w:val="both"/>
        <w:textAlignment w:val="baseline"/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>Тема 5. Итоговое занятие. Выставка работ «Вкусная ботаника»</w:t>
      </w:r>
    </w:p>
    <w:p w:rsidR="000F435C" w:rsidRPr="006E77C9" w:rsidRDefault="006E77C9" w:rsidP="000F435C">
      <w:pPr>
        <w:pStyle w:val="HTML"/>
        <w:ind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 xml:space="preserve">Практика(1ч) </w:t>
      </w: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>Итоговое занятие</w:t>
      </w: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 xml:space="preserve">: </w:t>
      </w:r>
      <w:r w:rsidRPr="006E77C9">
        <w:rPr>
          <w:rStyle w:val="sc-dubctv"/>
          <w:rFonts w:ascii="Times New Roman" w:hAnsi="Times New Roman" w:cs="Times New Roman"/>
          <w:b/>
          <w:spacing w:val="-5"/>
          <w:sz w:val="24"/>
          <w:szCs w:val="24"/>
        </w:rPr>
        <w:t>оформление работ и организация выставки работ обучающихся «Вкусная ботаника»</w:t>
      </w: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. </w:t>
      </w:r>
    </w:p>
    <w:p w:rsidR="000F435C" w:rsidRPr="00F671E8" w:rsidRDefault="006E77C9" w:rsidP="000F435C">
      <w:pPr>
        <w:pStyle w:val="HTML"/>
        <w:ind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bCs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 xml:space="preserve">Теория(1ч) </w:t>
      </w: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Итоговое занятие: </w:t>
      </w: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проведение самоанализа и подведение итогов работы,</w:t>
      </w: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F671E8">
        <w:rPr>
          <w:rStyle w:val="sc-dubctv"/>
          <w:rFonts w:ascii="Times New Roman" w:hAnsi="Times New Roman" w:cs="Times New Roman"/>
          <w:bCs/>
          <w:spacing w:val="-5"/>
          <w:sz w:val="24"/>
          <w:szCs w:val="24"/>
        </w:rPr>
        <w:t xml:space="preserve">выставка работ обучающихся «Вкусная ботаника», </w:t>
      </w:r>
      <w:r w:rsidRPr="00F671E8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выдача сертификатов.</w:t>
      </w:r>
    </w:p>
    <w:p w:rsidR="000F435C" w:rsidRPr="00F671E8" w:rsidRDefault="000F435C" w:rsidP="00F671E8">
      <w:pPr>
        <w:pStyle w:val="HTML"/>
        <w:ind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bCs/>
          <w:spacing w:val="-5"/>
          <w:sz w:val="24"/>
          <w:szCs w:val="24"/>
        </w:rPr>
      </w:pPr>
    </w:p>
    <w:p w:rsidR="000F435C" w:rsidRPr="006E77C9" w:rsidRDefault="006E77C9" w:rsidP="000F435C">
      <w:pPr>
        <w:pStyle w:val="HTML"/>
        <w:ind w:firstLineChars="125" w:firstLine="295"/>
        <w:jc w:val="both"/>
        <w:textAlignment w:val="baseline"/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>2 полугодие</w:t>
      </w:r>
    </w:p>
    <w:p w:rsidR="000F435C" w:rsidRPr="006E77C9" w:rsidRDefault="006E77C9" w:rsidP="000F435C">
      <w:pPr>
        <w:pStyle w:val="HTML"/>
        <w:ind w:firstLineChars="125" w:firstLine="295"/>
        <w:jc w:val="both"/>
        <w:textAlignment w:val="baseline"/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>Тема 1. Основы скетчинг-рисунка: рисование с натуры. Рисунки на заданные темы.</w:t>
      </w:r>
    </w:p>
    <w:p w:rsidR="000F435C" w:rsidRPr="006E77C9" w:rsidRDefault="006E77C9" w:rsidP="000F435C">
      <w:pPr>
        <w:pStyle w:val="HTML"/>
        <w:ind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 xml:space="preserve">Теория(5ч): </w:t>
      </w: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>«Основы скетчинг-рисунка»</w:t>
      </w: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. Основы штриховки, тени и перспективы.</w:t>
      </w:r>
    </w:p>
    <w:p w:rsidR="000F435C" w:rsidRPr="006E77C9" w:rsidRDefault="006E77C9" w:rsidP="000F435C">
      <w:pPr>
        <w:pStyle w:val="HTML"/>
        <w:ind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 xml:space="preserve">Практика(36ч): </w:t>
      </w: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>Рисунки на заданные темы</w:t>
      </w: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, повторение материала.</w:t>
      </w:r>
    </w:p>
    <w:p w:rsidR="000F435C" w:rsidRPr="006E77C9" w:rsidRDefault="006E77C9" w:rsidP="000F435C">
      <w:pPr>
        <w:pStyle w:val="HTML"/>
        <w:ind w:firstLineChars="125" w:firstLine="295"/>
        <w:jc w:val="both"/>
        <w:textAlignment w:val="baseline"/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>Тема 2. Основные направления графического скетчинга: портретный, городской, ботанический и фуд-скетчинг. Рисунки на заданные темы.</w:t>
      </w:r>
    </w:p>
    <w:p w:rsidR="000F435C" w:rsidRPr="006E77C9" w:rsidRDefault="006E77C9" w:rsidP="000F435C">
      <w:pPr>
        <w:pStyle w:val="HTML"/>
        <w:ind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 xml:space="preserve">Теория(2ч): </w:t>
      </w: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>«Отличительные особенности графического скетчинга»</w:t>
      </w: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. Технология выполнения графического скетчинга: ботанический, городской и фуд-скетчинг.</w:t>
      </w:r>
    </w:p>
    <w:p w:rsidR="000F435C" w:rsidRPr="006E77C9" w:rsidRDefault="008F5D8A" w:rsidP="000F435C">
      <w:pPr>
        <w:pStyle w:val="HTML"/>
        <w:ind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</w:pPr>
      <w:r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Практика(39</w:t>
      </w:r>
      <w:r w:rsidR="006E77C9"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 xml:space="preserve">ч): </w:t>
      </w:r>
      <w:r w:rsidR="006E77C9"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>Выполнение набросков на темы: «Ботаника», «Город</w:t>
      </w:r>
      <w:r w:rsidR="00F671E8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контрастов», «Черно-белая еда». </w:t>
      </w:r>
      <w:r w:rsidR="00F671E8" w:rsidRPr="00F671E8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Выполнение </w:t>
      </w:r>
      <w:r w:rsidR="00F671E8" w:rsidRPr="00F671E8">
        <w:rPr>
          <w:rStyle w:val="sc-dubctv"/>
          <w:rFonts w:ascii="Times New Roman" w:hAnsi="Times New Roman"/>
          <w:b/>
          <w:spacing w:val="-5"/>
          <w:sz w:val="24"/>
          <w:szCs w:val="24"/>
        </w:rPr>
        <w:t>серии портретных зарисовок на тему «Мимика»</w:t>
      </w:r>
      <w:r w:rsidR="00F671E8">
        <w:rPr>
          <w:rStyle w:val="sc-dubctv"/>
          <w:rFonts w:ascii="Times New Roman" w:hAnsi="Times New Roman"/>
          <w:b/>
          <w:spacing w:val="-5"/>
          <w:sz w:val="24"/>
          <w:szCs w:val="24"/>
        </w:rPr>
        <w:t>.</w:t>
      </w:r>
    </w:p>
    <w:p w:rsidR="000F435C" w:rsidRPr="006E77C9" w:rsidRDefault="006E77C9" w:rsidP="000F435C">
      <w:pPr>
        <w:pStyle w:val="HTML"/>
        <w:ind w:firstLineChars="125" w:firstLine="295"/>
        <w:jc w:val="both"/>
        <w:textAlignment w:val="baseline"/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Тема 3. Итоговое занятие. Выставка работ «Живая линия» </w:t>
      </w:r>
    </w:p>
    <w:p w:rsidR="000F435C" w:rsidRPr="006E77C9" w:rsidRDefault="006E77C9" w:rsidP="000F435C">
      <w:pPr>
        <w:pStyle w:val="HTML"/>
        <w:ind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 xml:space="preserve">Практика(1ч) </w:t>
      </w: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>Итоговое занятие</w:t>
      </w: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 xml:space="preserve">: </w:t>
      </w:r>
      <w:r w:rsidRPr="006E77C9">
        <w:rPr>
          <w:rStyle w:val="sc-dubctv"/>
          <w:rFonts w:ascii="Times New Roman" w:hAnsi="Times New Roman" w:cs="Times New Roman"/>
          <w:b/>
          <w:spacing w:val="-5"/>
          <w:sz w:val="24"/>
          <w:szCs w:val="24"/>
        </w:rPr>
        <w:t>оформление работ и организация выставки работ обучающихся «Живая линия»</w:t>
      </w: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>.</w:t>
      </w:r>
    </w:p>
    <w:p w:rsidR="000F435C" w:rsidRPr="006E77C9" w:rsidRDefault="006E77C9" w:rsidP="000F435C">
      <w:pPr>
        <w:pStyle w:val="HTML"/>
        <w:ind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 xml:space="preserve">Теория(1ч) </w:t>
      </w: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>Итоговое занятие</w:t>
      </w: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 xml:space="preserve">: проведение самоанализа и подведение итогов работы, </w:t>
      </w: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>выставка работ обучающихся «Живая линия», выдача сертификатов.</w:t>
      </w:r>
    </w:p>
    <w:p w:rsidR="000F435C" w:rsidRPr="006E77C9" w:rsidRDefault="000F435C" w:rsidP="000F435C">
      <w:pPr>
        <w:pStyle w:val="HTML"/>
        <w:ind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</w:p>
    <w:p w:rsidR="000F435C" w:rsidRPr="006E77C9" w:rsidRDefault="006E77C9" w:rsidP="000F435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Chars="125" w:firstLine="295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Дополнительные мероприятия:</w:t>
      </w:r>
    </w:p>
    <w:p w:rsidR="000F435C" w:rsidRPr="006E77C9" w:rsidRDefault="006E77C9" w:rsidP="000F435C">
      <w:pPr>
        <w:pStyle w:val="HTML"/>
        <w:numPr>
          <w:ilvl w:val="0"/>
          <w:numId w:val="13"/>
        </w:numPr>
        <w:tabs>
          <w:tab w:val="clear" w:pos="720"/>
        </w:tabs>
        <w:ind w:left="0" w:firstLineChars="125" w:firstLine="294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Посещение выставок и музеев декоративно-прикладного искусства.</w:t>
      </w:r>
    </w:p>
    <w:p w:rsidR="000F435C" w:rsidRPr="006E77C9" w:rsidRDefault="006E77C9" w:rsidP="000F435C">
      <w:pPr>
        <w:pStyle w:val="HTML"/>
        <w:numPr>
          <w:ilvl w:val="0"/>
          <w:numId w:val="13"/>
        </w:numPr>
        <w:tabs>
          <w:tab w:val="clear" w:pos="720"/>
        </w:tabs>
        <w:ind w:left="0" w:firstLineChars="125" w:firstLine="294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Проведение конкурсов по изобразительному искусству.</w:t>
      </w:r>
    </w:p>
    <w:p w:rsidR="000F435C" w:rsidRPr="006E77C9" w:rsidRDefault="006E77C9" w:rsidP="000F435C">
      <w:pPr>
        <w:pStyle w:val="HTML"/>
        <w:numPr>
          <w:ilvl w:val="0"/>
          <w:numId w:val="13"/>
        </w:numPr>
        <w:tabs>
          <w:tab w:val="clear" w:pos="720"/>
        </w:tabs>
        <w:ind w:left="0" w:firstLineChars="125" w:firstLine="294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Проведение пленэров, зарисовок живой природы и окружающей среды с натуры.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>Этот учебно-тематический план позволяет постепенно повышать сложность задач, предоставляя каждому ребенку возможность для раскрытия талантов и полноценного участия в учебном процессе.</w:t>
      </w:r>
    </w:p>
    <w:p w:rsidR="000F435C" w:rsidRPr="006E77C9" w:rsidRDefault="006E77C9" w:rsidP="000F435C">
      <w:pPr>
        <w:ind w:firstLineChars="125" w:firstLine="294"/>
        <w:jc w:val="both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br w:type="page"/>
      </w:r>
    </w:p>
    <w:p w:rsidR="000F435C" w:rsidRPr="006E77C9" w:rsidRDefault="006E77C9" w:rsidP="000F435C">
      <w:pPr>
        <w:ind w:firstLineChars="125" w:firstLine="301"/>
        <w:jc w:val="center"/>
        <w:rPr>
          <w:rFonts w:ascii="Times New Roman" w:hAnsi="Times New Roman"/>
        </w:rPr>
      </w:pPr>
      <w:r w:rsidRPr="006E77C9">
        <w:rPr>
          <w:rFonts w:ascii="Times New Roman" w:hAnsi="Times New Roman"/>
          <w:b/>
        </w:rPr>
        <w:lastRenderedPageBreak/>
        <w:t>РАЗДЕЛ 2. КОМПЛЕКС ОРГАНИЗАЦИОННО-ПЕДАГОГИЧЕСКИХ УСЛОВИЙ</w:t>
      </w: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6E77C9" w:rsidP="000F435C">
      <w:pPr>
        <w:ind w:firstLineChars="125" w:firstLine="301"/>
        <w:jc w:val="center"/>
        <w:rPr>
          <w:rFonts w:ascii="Times New Roman" w:hAnsi="Times New Roman"/>
        </w:rPr>
      </w:pPr>
      <w:r w:rsidRPr="006E77C9">
        <w:rPr>
          <w:rFonts w:ascii="Times New Roman" w:hAnsi="Times New Roman"/>
          <w:b/>
        </w:rPr>
        <w:t>2.1. Условия реализации программы</w:t>
      </w: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6E77C9" w:rsidP="000F435C">
      <w:pPr>
        <w:numPr>
          <w:ilvl w:val="0"/>
          <w:numId w:val="14"/>
        </w:numPr>
        <w:ind w:left="0" w:firstLineChars="125" w:firstLine="301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b/>
        </w:rPr>
        <w:t>Организационно-педагогические:</w:t>
      </w:r>
    </w:p>
    <w:p w:rsidR="000F435C" w:rsidRPr="006E77C9" w:rsidRDefault="006E77C9">
      <w:pPr>
        <w:numPr>
          <w:ilvl w:val="0"/>
          <w:numId w:val="15"/>
        </w:numPr>
        <w:tabs>
          <w:tab w:val="left" w:pos="851"/>
        </w:tabs>
        <w:ind w:left="0"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 xml:space="preserve">участие в мероприятиях центра </w:t>
      </w:r>
    </w:p>
    <w:p w:rsidR="000F435C" w:rsidRPr="006E77C9" w:rsidRDefault="006E77C9">
      <w:pPr>
        <w:numPr>
          <w:ilvl w:val="0"/>
          <w:numId w:val="15"/>
        </w:numPr>
        <w:tabs>
          <w:tab w:val="left" w:pos="851"/>
        </w:tabs>
        <w:ind w:left="0"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 xml:space="preserve">возможность участия в районных и областных конкурсах </w:t>
      </w: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i/>
        </w:rPr>
        <w:t>Внутренними:</w:t>
      </w:r>
    </w:p>
    <w:p w:rsidR="000F435C" w:rsidRPr="006E77C9" w:rsidRDefault="006E77C9">
      <w:pPr>
        <w:numPr>
          <w:ilvl w:val="0"/>
          <w:numId w:val="16"/>
        </w:numPr>
        <w:tabs>
          <w:tab w:val="left" w:pos="851"/>
        </w:tabs>
        <w:ind w:left="0"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с родителями воспитанников в различных формах (совместная творческая деятельность, индивидуальные и групповые собеседования)</w:t>
      </w: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i/>
        </w:rPr>
        <w:t>Внешними:</w:t>
      </w:r>
    </w:p>
    <w:p w:rsidR="000F435C" w:rsidRPr="006E77C9" w:rsidRDefault="006E77C9">
      <w:pPr>
        <w:numPr>
          <w:ilvl w:val="0"/>
          <w:numId w:val="17"/>
        </w:numPr>
        <w:tabs>
          <w:tab w:val="left" w:pos="851"/>
        </w:tabs>
        <w:ind w:left="0"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с организациями, которые проводят конкурсы и другие мероприятия, в которых может поучаствовать обучающийся.</w:t>
      </w: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6E77C9" w:rsidP="000F435C">
      <w:pPr>
        <w:numPr>
          <w:ilvl w:val="0"/>
          <w:numId w:val="14"/>
        </w:numPr>
        <w:ind w:left="0" w:firstLineChars="125" w:firstLine="301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b/>
        </w:rPr>
        <w:t>Кадровые:</w:t>
      </w:r>
      <w:r w:rsidRPr="006E77C9">
        <w:rPr>
          <w:rFonts w:ascii="Times New Roman" w:hAnsi="Times New Roman"/>
        </w:rPr>
        <w:t xml:space="preserve"> Согласно Профессиональному стандарту «Педагог дополнительного образования детей и взрослых» по данной программе может работать педагог дополнительного образования, владеющий информационно — коммуникативными технологиями.</w:t>
      </w:r>
    </w:p>
    <w:p w:rsidR="000F435C" w:rsidRPr="006E77C9" w:rsidRDefault="000F435C">
      <w:pPr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 w:rsidP="000F435C">
      <w:pPr>
        <w:numPr>
          <w:ilvl w:val="0"/>
          <w:numId w:val="14"/>
        </w:numPr>
        <w:ind w:left="0" w:firstLineChars="125" w:firstLine="301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b/>
        </w:rPr>
        <w:t>Материально-технические:</w:t>
      </w: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 xml:space="preserve">Для успешной реализации программы необходимо правильно организованное рабочее пространство. Помещение должно быть хорошо освещено. Методический материал, творческие работы должны храниться на стеллажах. Помещение должно быть оборудовано партами. </w:t>
      </w:r>
    </w:p>
    <w:p w:rsidR="000F435C" w:rsidRPr="006E77C9" w:rsidRDefault="006E77C9" w:rsidP="000F435C">
      <w:pPr>
        <w:ind w:firstLineChars="125" w:firstLine="301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b/>
        </w:rPr>
        <w:t>Оборудование и приборы:</w:t>
      </w: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 xml:space="preserve">Обязательное :бумага для акварели с плотностью 120грамм/м2 (альбом для рисования с плотностью бумаги не менее 120грамм/м2), альбом для цветных карандашей, набор акварельных красок, набор простых карандашей с мягкостью </w:t>
      </w:r>
      <w:r w:rsidRPr="006E77C9">
        <w:rPr>
          <w:rFonts w:ascii="Times New Roman" w:hAnsi="Times New Roman"/>
          <w:lang w:val="en-US"/>
        </w:rPr>
        <w:t>B</w:t>
      </w:r>
      <w:r w:rsidRPr="006E77C9">
        <w:rPr>
          <w:rFonts w:ascii="Times New Roman" w:hAnsi="Times New Roman"/>
        </w:rPr>
        <w:t>5,</w:t>
      </w:r>
      <w:r w:rsidRPr="006E77C9">
        <w:rPr>
          <w:rFonts w:ascii="Times New Roman" w:hAnsi="Times New Roman"/>
          <w:lang w:val="en-US"/>
        </w:rPr>
        <w:t>B</w:t>
      </w:r>
      <w:r w:rsidRPr="006E77C9">
        <w:rPr>
          <w:rFonts w:ascii="Times New Roman" w:hAnsi="Times New Roman"/>
        </w:rPr>
        <w:t>2,</w:t>
      </w:r>
      <w:r w:rsidRPr="006E77C9">
        <w:rPr>
          <w:rFonts w:ascii="Times New Roman" w:hAnsi="Times New Roman"/>
          <w:lang w:val="en-US"/>
        </w:rPr>
        <w:t>B</w:t>
      </w:r>
      <w:r w:rsidRPr="006E77C9">
        <w:rPr>
          <w:rFonts w:ascii="Times New Roman" w:hAnsi="Times New Roman"/>
        </w:rPr>
        <w:t>,</w:t>
      </w:r>
      <w:r w:rsidRPr="006E77C9">
        <w:rPr>
          <w:rFonts w:ascii="Times New Roman" w:hAnsi="Times New Roman"/>
          <w:lang w:val="en-US"/>
        </w:rPr>
        <w:t>HB</w:t>
      </w:r>
      <w:r w:rsidRPr="006E77C9">
        <w:rPr>
          <w:rFonts w:ascii="Times New Roman" w:hAnsi="Times New Roman"/>
        </w:rPr>
        <w:t>,</w:t>
      </w:r>
      <w:r w:rsidRPr="006E77C9">
        <w:rPr>
          <w:rFonts w:ascii="Times New Roman" w:hAnsi="Times New Roman"/>
          <w:lang w:val="en-US"/>
        </w:rPr>
        <w:t>H</w:t>
      </w:r>
      <w:r w:rsidRPr="006E77C9">
        <w:rPr>
          <w:rFonts w:ascii="Times New Roman" w:hAnsi="Times New Roman"/>
        </w:rPr>
        <w:t>,</w:t>
      </w:r>
      <w:r w:rsidRPr="006E77C9">
        <w:rPr>
          <w:rFonts w:ascii="Times New Roman" w:hAnsi="Times New Roman"/>
          <w:lang w:val="en-US"/>
        </w:rPr>
        <w:t>H</w:t>
      </w:r>
      <w:r w:rsidRPr="006E77C9">
        <w:rPr>
          <w:rFonts w:ascii="Times New Roman" w:hAnsi="Times New Roman"/>
        </w:rPr>
        <w:t xml:space="preserve">2, ластик, клячка, лайнер, ручка с черными чернилами. </w:t>
      </w: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Дополнительное: набор маркеров 45 цветов, набор фломастеров 24 цвета, набор цветных карандашей.</w:t>
      </w: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6E77C9" w:rsidP="000F435C">
      <w:pPr>
        <w:ind w:firstLineChars="125" w:firstLine="301"/>
        <w:jc w:val="center"/>
        <w:rPr>
          <w:rFonts w:ascii="Times New Roman" w:hAnsi="Times New Roman"/>
          <w:b/>
        </w:rPr>
      </w:pPr>
      <w:r w:rsidRPr="006E77C9">
        <w:rPr>
          <w:rFonts w:ascii="Times New Roman" w:hAnsi="Times New Roman"/>
          <w:b/>
        </w:rPr>
        <w:t>2.2. Формы аттестации. Оценочные материалы.</w:t>
      </w:r>
    </w:p>
    <w:p w:rsidR="000F435C" w:rsidRPr="006E77C9" w:rsidRDefault="000F435C">
      <w:pPr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tabs>
          <w:tab w:val="left" w:pos="426"/>
        </w:tabs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В соответствии с Положением о мониторинге образовательной деятельности МБОУ ДО «Тугулымский Центр детского творчества» в целях анализа качества образовательной деятельности применяются следующие методики:</w:t>
      </w:r>
    </w:p>
    <w:p w:rsidR="000F435C" w:rsidRPr="006E77C9" w:rsidRDefault="006E77C9">
      <w:pPr>
        <w:numPr>
          <w:ilvl w:val="0"/>
          <w:numId w:val="18"/>
        </w:numPr>
        <w:tabs>
          <w:tab w:val="left" w:pos="851"/>
        </w:tabs>
        <w:ind w:left="0"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 xml:space="preserve">мониторинг обучения ребёнка по дополнительной образовательной программе – проводится в начале учебного года и по итогам </w:t>
      </w:r>
      <w:r w:rsidRPr="006E77C9">
        <w:rPr>
          <w:rFonts w:ascii="Times New Roman" w:hAnsi="Times New Roman"/>
          <w:lang w:val="en-US"/>
        </w:rPr>
        <w:t>I</w:t>
      </w:r>
      <w:r w:rsidRPr="006E77C9">
        <w:rPr>
          <w:rFonts w:ascii="Times New Roman" w:hAnsi="Times New Roman"/>
        </w:rPr>
        <w:t xml:space="preserve"> и </w:t>
      </w:r>
      <w:r w:rsidRPr="006E77C9">
        <w:rPr>
          <w:rFonts w:ascii="Times New Roman" w:hAnsi="Times New Roman"/>
          <w:lang w:val="en-US"/>
        </w:rPr>
        <w:t>II</w:t>
      </w:r>
      <w:r w:rsidRPr="006E77C9">
        <w:rPr>
          <w:rFonts w:ascii="Times New Roman" w:hAnsi="Times New Roman"/>
        </w:rPr>
        <w:t xml:space="preserve"> полугодия;</w:t>
      </w:r>
    </w:p>
    <w:p w:rsidR="000F435C" w:rsidRPr="006E77C9" w:rsidRDefault="006E77C9">
      <w:pPr>
        <w:numPr>
          <w:ilvl w:val="0"/>
          <w:numId w:val="18"/>
        </w:numPr>
        <w:tabs>
          <w:tab w:val="left" w:pos="851"/>
        </w:tabs>
        <w:ind w:left="0"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мониторинг развития личностных качеств обучающихся в процессе освоения образовательной программы (авторы Буйлова Л.Н., Кленова Н.В.) – проводится входная, промежуточная и итоговая диагностики (сентябрь-октябрь, декабрь, май);</w:t>
      </w:r>
    </w:p>
    <w:p w:rsidR="000F435C" w:rsidRPr="006E77C9" w:rsidRDefault="006E77C9">
      <w:pPr>
        <w:numPr>
          <w:ilvl w:val="0"/>
          <w:numId w:val="18"/>
        </w:numPr>
        <w:tabs>
          <w:tab w:val="left" w:pos="851"/>
        </w:tabs>
        <w:ind w:left="0"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мониторинг изучения удовлетворенности обучающихся деятельностью детского объединения – проводится в конце учебного года – в мае.</w:t>
      </w: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Результаты мониторинга заносятся в таблицы и анализируются педагогом в конце каждого учебного года. По результатам анализа в учебно-тематический план рабочей программы могут быть внесены изменения.</w:t>
      </w: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В качестве методов диагностики используются: наблюдение, тестирование, контрольный опрос, контрольное задание, защита творческого проекта.</w:t>
      </w:r>
    </w:p>
    <w:p w:rsidR="000F435C" w:rsidRPr="006E77C9" w:rsidRDefault="006E77C9" w:rsidP="000F435C">
      <w:pPr>
        <w:ind w:firstLineChars="125" w:firstLine="301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  <w:b/>
        </w:rPr>
        <w:t>Оценочные материалы</w:t>
      </w: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lastRenderedPageBreak/>
        <w:t>Результаты освоения программы учебной группой вносятся по итогам мониторинга в Карту результативности учебной группы. Диагностика проводится по критериям оценки образовательных результатов для определения уровня и качества освоения программы (см. Приложение).</w:t>
      </w: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В качестве инструмента для изучения удовлетворенности обучающихся деятельностью детского объединения используется лист-опросник (см. Приложение)</w:t>
      </w:r>
    </w:p>
    <w:p w:rsidR="000F435C" w:rsidRPr="006E77C9" w:rsidRDefault="000F435C">
      <w:pPr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 w:rsidP="000F435C">
      <w:pPr>
        <w:tabs>
          <w:tab w:val="left" w:pos="280"/>
        </w:tabs>
        <w:ind w:firstLineChars="125" w:firstLine="301"/>
        <w:jc w:val="center"/>
        <w:rPr>
          <w:rFonts w:ascii="Times New Roman" w:hAnsi="Times New Roman"/>
          <w:b/>
        </w:rPr>
      </w:pPr>
      <w:r w:rsidRPr="006E77C9">
        <w:rPr>
          <w:rFonts w:ascii="Times New Roman" w:hAnsi="Times New Roman"/>
          <w:b/>
        </w:rPr>
        <w:t>2.3. Список литературы</w:t>
      </w:r>
    </w:p>
    <w:p w:rsidR="000F435C" w:rsidRPr="006E77C9" w:rsidRDefault="006E77C9" w:rsidP="000F435C">
      <w:pPr>
        <w:tabs>
          <w:tab w:val="left" w:pos="280"/>
        </w:tabs>
        <w:ind w:firstLineChars="125" w:firstLine="301"/>
        <w:jc w:val="both"/>
        <w:rPr>
          <w:rFonts w:ascii="Times New Roman" w:hAnsi="Times New Roman"/>
          <w:u w:val="single"/>
        </w:rPr>
      </w:pPr>
      <w:r w:rsidRPr="006E77C9">
        <w:rPr>
          <w:rFonts w:ascii="Times New Roman" w:hAnsi="Times New Roman"/>
          <w:b/>
          <w:u w:val="single"/>
        </w:rPr>
        <w:t>Список для педагогов</w:t>
      </w:r>
    </w:p>
    <w:p w:rsidR="000F435C" w:rsidRPr="006E77C9" w:rsidRDefault="006E77C9" w:rsidP="000F435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Chars="125" w:firstLine="297"/>
        <w:jc w:val="both"/>
        <w:textAlignment w:val="baseline"/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3"/>
          <w:sz w:val="24"/>
          <w:szCs w:val="24"/>
        </w:rPr>
        <w:t>Алексахин Н.Н. «Художественные промыслы в России»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— М.: Народное образование, 2005.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br/>
        <w:t xml:space="preserve">2. </w:t>
      </w:r>
      <w:r w:rsidRPr="006E77C9">
        <w:rPr>
          <w:rStyle w:val="sc-dubctv"/>
          <w:rFonts w:ascii="Times New Roman" w:hAnsi="Times New Roman" w:cs="Times New Roman"/>
          <w:spacing w:val="-3"/>
          <w:sz w:val="24"/>
          <w:szCs w:val="24"/>
        </w:rPr>
        <w:t>Беда Г.В. «Основы изобразительной грамоты»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— М, 1981.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br/>
        <w:t xml:space="preserve">3. </w:t>
      </w:r>
      <w:r w:rsidRPr="006E77C9">
        <w:rPr>
          <w:rStyle w:val="sc-dubctv"/>
          <w:rFonts w:ascii="Times New Roman" w:hAnsi="Times New Roman" w:cs="Times New Roman"/>
          <w:spacing w:val="-3"/>
          <w:sz w:val="24"/>
          <w:szCs w:val="24"/>
        </w:rPr>
        <w:t>Буровкина Л.А. Научно-методологические условия художественного образования учащихся в учреждениях дополнительного образования: монография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t>—М.: МГПУ, 2011. — 320с.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br/>
        <w:t xml:space="preserve">4. </w:t>
      </w:r>
      <w:r w:rsidRPr="006E77C9">
        <w:rPr>
          <w:rStyle w:val="sc-dubctv"/>
          <w:rFonts w:ascii="Times New Roman" w:hAnsi="Times New Roman" w:cs="Times New Roman"/>
          <w:spacing w:val="-3"/>
          <w:sz w:val="24"/>
          <w:szCs w:val="24"/>
        </w:rPr>
        <w:t>Величко Н.К. «Русская роспись: Техника, Приемы, Изделия: энциклопедия»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/ Н.К. Величко. — М.: АСТ-ПРЕСС КНИГА, 2011. - 224с.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br/>
        <w:t xml:space="preserve">5. </w:t>
      </w:r>
      <w:r w:rsidRPr="006E77C9">
        <w:rPr>
          <w:rStyle w:val="sc-dubctv"/>
          <w:rFonts w:ascii="Times New Roman" w:hAnsi="Times New Roman" w:cs="Times New Roman"/>
          <w:spacing w:val="-3"/>
          <w:sz w:val="24"/>
          <w:szCs w:val="24"/>
        </w:rPr>
        <w:t>Воробьева Н.Г. «Точечная роспись»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— М.: АСТ-ПРЕСС КНИГА, 2016—208 с.: ил. — (Золотая библиотека увлечений).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br/>
        <w:t xml:space="preserve">6. </w:t>
      </w:r>
      <w:r w:rsidRPr="006E77C9">
        <w:rPr>
          <w:rStyle w:val="sc-dubctv"/>
          <w:rFonts w:ascii="Times New Roman" w:hAnsi="Times New Roman" w:cs="Times New Roman"/>
          <w:spacing w:val="-3"/>
          <w:sz w:val="24"/>
          <w:szCs w:val="24"/>
        </w:rPr>
        <w:t>Голдман К. «Акрил: Основы живописи акриловыми красками: Пер. с анг. / Кен Голдман»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— М.: ООО «Издательство АСТ»: ООО «Издательство Астрель», 2005. - 31c.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br/>
        <w:t xml:space="preserve">7. </w:t>
      </w:r>
      <w:r w:rsidRPr="006E77C9">
        <w:rPr>
          <w:rStyle w:val="sc-dubctv"/>
          <w:rFonts w:ascii="Times New Roman" w:hAnsi="Times New Roman" w:cs="Times New Roman"/>
          <w:spacing w:val="-3"/>
          <w:sz w:val="24"/>
          <w:szCs w:val="24"/>
        </w:rPr>
        <w:t>Ивановская В.И. «Индийские орнаменты»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t>— М.: ООО «Изд-во В.Шевчук»,2007.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br/>
        <w:t xml:space="preserve">8. </w:t>
      </w:r>
      <w:r w:rsidRPr="006E77C9">
        <w:rPr>
          <w:rStyle w:val="sc-dubctv"/>
          <w:rFonts w:ascii="Times New Roman" w:hAnsi="Times New Roman" w:cs="Times New Roman"/>
          <w:spacing w:val="-3"/>
          <w:sz w:val="24"/>
          <w:szCs w:val="24"/>
        </w:rPr>
        <w:t>Изобразительное искусство. 1-4 кл. Рабочая программа для общеобразовательных учреждений / С.П. Ломов, С.Е. Игнатьев, Н.В. Долгоаршинных и др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t>. — 5-е изд., перераб. — М.: Дрофа, 2012. — 46с.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br/>
        <w:t xml:space="preserve">9. </w:t>
      </w:r>
      <w:r w:rsidRPr="006E77C9">
        <w:rPr>
          <w:rStyle w:val="sc-dubctv"/>
          <w:rFonts w:ascii="Times New Roman" w:hAnsi="Times New Roman" w:cs="Times New Roman"/>
          <w:spacing w:val="-3"/>
          <w:sz w:val="24"/>
          <w:szCs w:val="24"/>
        </w:rPr>
        <w:t xml:space="preserve">«Изобразительное искусство 5–9 класс. Рабочая программ для общеобразовательных учреждений» 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t>/ С.П. Ломов, С.Е. Игнатьев, М.В. Кармазина и др. – М.: Дрофа, 2013 г.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br/>
        <w:t xml:space="preserve">10. </w:t>
      </w:r>
      <w:r w:rsidRPr="006E77C9">
        <w:rPr>
          <w:rStyle w:val="sc-dubctv"/>
          <w:rFonts w:ascii="Times New Roman" w:hAnsi="Times New Roman" w:cs="Times New Roman"/>
          <w:spacing w:val="-3"/>
          <w:sz w:val="24"/>
          <w:szCs w:val="24"/>
        </w:rPr>
        <w:t>Изобразительное искусство. Рабочие программы. Предметная линия учебников под ред. Б.М. Неменского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t>. Л.: Просвещение, 2015. — 128с.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br/>
        <w:t>11.</w:t>
      </w:r>
      <w:r w:rsidRPr="006E77C9">
        <w:rPr>
          <w:rStyle w:val="sc-dubctv"/>
          <w:rFonts w:ascii="Times New Roman" w:hAnsi="Times New Roman" w:cs="Times New Roman"/>
          <w:spacing w:val="-3"/>
          <w:sz w:val="24"/>
          <w:szCs w:val="24"/>
        </w:rPr>
        <w:t>Кузин В.С. Изобразительное искусство и методика его преподавания в начальных классах: Учебное пособие для пед. училищ / В.С. Кузин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t>, 1984. — 318 с.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br/>
        <w:t xml:space="preserve">12. </w:t>
      </w:r>
      <w:r w:rsidRPr="006E77C9">
        <w:rPr>
          <w:rStyle w:val="sc-dubctv"/>
          <w:rFonts w:ascii="Times New Roman" w:hAnsi="Times New Roman" w:cs="Times New Roman"/>
          <w:spacing w:val="-3"/>
          <w:sz w:val="24"/>
          <w:szCs w:val="24"/>
        </w:rPr>
        <w:t>«Кон-Винер. История стилей изобразительного искусства / Кон-Винер; пер с нем»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– М.: ООО «Из-во В. Шевчук»; 2001-222с.: ил.-136=80(ЦГБ).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br/>
        <w:t xml:space="preserve">13. </w:t>
      </w:r>
      <w:r w:rsidRPr="006E77C9">
        <w:rPr>
          <w:rStyle w:val="sc-dubctv"/>
          <w:rFonts w:ascii="Times New Roman" w:hAnsi="Times New Roman" w:cs="Times New Roman"/>
          <w:spacing w:val="-3"/>
          <w:sz w:val="24"/>
          <w:szCs w:val="24"/>
        </w:rPr>
        <w:t>Лукьянова В.А. «Роспись по стеклу: пошаговые мастер-классы»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/ Виктория Лукьянова. — Москва: Эксмо, 2015. — 64 с. — (Азбука рукоделия).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br/>
        <w:t>14.</w:t>
      </w:r>
      <w:r w:rsidRPr="006E77C9">
        <w:rPr>
          <w:rStyle w:val="sc-dubctv"/>
          <w:rFonts w:ascii="Times New Roman" w:hAnsi="Times New Roman" w:cs="Times New Roman"/>
          <w:spacing w:val="-3"/>
          <w:sz w:val="24"/>
          <w:szCs w:val="24"/>
        </w:rPr>
        <w:t>Логвиненко Г.М. «Декоративная композиция.»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— М.: «Владос», 2005. -161с.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br/>
        <w:t xml:space="preserve">15. </w:t>
      </w:r>
      <w:r w:rsidRPr="006E77C9">
        <w:rPr>
          <w:rStyle w:val="sc-dubctv"/>
          <w:rFonts w:ascii="Times New Roman" w:hAnsi="Times New Roman" w:cs="Times New Roman"/>
          <w:spacing w:val="-3"/>
          <w:sz w:val="24"/>
          <w:szCs w:val="24"/>
        </w:rPr>
        <w:t>Люси Ванг. «Китайская живопись»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t xml:space="preserve"> — М.: «Издательство АСТ»: ООО «Издательство Астрель», 2007, -35 с.</w:t>
      </w:r>
      <w:r w:rsidRPr="006E77C9">
        <w:rPr>
          <w:rStyle w:val="sc-dubctv"/>
          <w:rFonts w:ascii="Times New Roman" w:hAnsi="Times New Roman" w:cs="Times New Roman"/>
          <w:b w:val="0"/>
          <w:bCs w:val="0"/>
          <w:spacing w:val="-3"/>
          <w:sz w:val="24"/>
          <w:szCs w:val="24"/>
        </w:rPr>
        <w:br/>
      </w:r>
    </w:p>
    <w:p w:rsidR="000F435C" w:rsidRPr="006E77C9" w:rsidRDefault="006E77C9" w:rsidP="000F435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Chars="125" w:firstLine="297"/>
        <w:jc w:val="both"/>
        <w:textAlignment w:val="baseline"/>
        <w:rPr>
          <w:rFonts w:ascii="Times New Roman" w:hAnsi="Times New Roman" w:cs="Times New Roman"/>
          <w:spacing w:val="-3"/>
          <w:sz w:val="24"/>
          <w:szCs w:val="24"/>
          <w:u w:val="single"/>
        </w:rPr>
      </w:pPr>
      <w:r w:rsidRPr="006E77C9">
        <w:rPr>
          <w:rStyle w:val="sc-dubctv"/>
          <w:rFonts w:ascii="Times New Roman" w:hAnsi="Times New Roman" w:cs="Times New Roman"/>
          <w:spacing w:val="-3"/>
          <w:sz w:val="24"/>
          <w:szCs w:val="24"/>
          <w:u w:val="single"/>
        </w:rPr>
        <w:t>Дополнительная литература:</w:t>
      </w:r>
    </w:p>
    <w:p w:rsidR="000F435C" w:rsidRPr="006E77C9" w:rsidRDefault="006E77C9" w:rsidP="000F435C">
      <w:pPr>
        <w:pStyle w:val="HTML"/>
        <w:numPr>
          <w:ilvl w:val="0"/>
          <w:numId w:val="19"/>
        </w:numPr>
        <w:tabs>
          <w:tab w:val="clear" w:pos="720"/>
        </w:tabs>
        <w:ind w:left="0" w:firstLineChars="125" w:firstLine="297"/>
        <w:jc w:val="both"/>
        <w:textAlignment w:val="baseline"/>
        <w:rPr>
          <w:rFonts w:ascii="Times New Roman" w:hAnsi="Times New Roman" w:cs="Times New Roman"/>
          <w:spacing w:val="-3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b/>
          <w:bCs/>
          <w:spacing w:val="-3"/>
          <w:sz w:val="24"/>
          <w:szCs w:val="24"/>
        </w:rPr>
        <w:t>Армфельд Д.Р. «Как укротить самую капризную в мире краску»</w:t>
      </w:r>
      <w:r w:rsidRPr="006E77C9">
        <w:rPr>
          <w:rStyle w:val="sc-dubctv"/>
          <w:rFonts w:ascii="Times New Roman" w:hAnsi="Times New Roman" w:cs="Times New Roman"/>
          <w:spacing w:val="-3"/>
          <w:sz w:val="24"/>
          <w:szCs w:val="24"/>
        </w:rPr>
        <w:t xml:space="preserve"> — Изд-во «Попурри», 2015.</w:t>
      </w:r>
    </w:p>
    <w:p w:rsidR="000F435C" w:rsidRPr="006E77C9" w:rsidRDefault="006E77C9" w:rsidP="000F435C">
      <w:pPr>
        <w:pStyle w:val="HTML"/>
        <w:numPr>
          <w:ilvl w:val="0"/>
          <w:numId w:val="19"/>
        </w:numPr>
        <w:tabs>
          <w:tab w:val="clear" w:pos="720"/>
        </w:tabs>
        <w:ind w:left="0" w:firstLineChars="125" w:firstLine="297"/>
        <w:jc w:val="both"/>
        <w:textAlignment w:val="baseline"/>
        <w:rPr>
          <w:rFonts w:ascii="Times New Roman" w:hAnsi="Times New Roman" w:cs="Times New Roman"/>
          <w:spacing w:val="-3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b/>
          <w:bCs/>
          <w:spacing w:val="-3"/>
          <w:sz w:val="24"/>
          <w:szCs w:val="24"/>
        </w:rPr>
        <w:t>Бялик В.М. «Графика» / В.М. Бялик.</w:t>
      </w:r>
      <w:r w:rsidRPr="006E77C9">
        <w:rPr>
          <w:rStyle w:val="sc-dubctv"/>
          <w:rFonts w:ascii="Times New Roman" w:hAnsi="Times New Roman" w:cs="Times New Roman"/>
          <w:spacing w:val="-3"/>
          <w:sz w:val="24"/>
          <w:szCs w:val="24"/>
        </w:rPr>
        <w:t xml:space="preserve"> — М.: Мир энциклопедий Аванта +, Астрель, 2010. — 112с. :илл. — («Искусство—это интересно!»).</w:t>
      </w:r>
    </w:p>
    <w:p w:rsidR="000F435C" w:rsidRPr="006E77C9" w:rsidRDefault="006E77C9" w:rsidP="000F435C">
      <w:pPr>
        <w:pStyle w:val="HTML"/>
        <w:numPr>
          <w:ilvl w:val="0"/>
          <w:numId w:val="19"/>
        </w:numPr>
        <w:tabs>
          <w:tab w:val="clear" w:pos="720"/>
        </w:tabs>
        <w:ind w:left="0" w:firstLineChars="125" w:firstLine="297"/>
        <w:jc w:val="both"/>
        <w:textAlignment w:val="baseline"/>
        <w:rPr>
          <w:rFonts w:ascii="Times New Roman" w:hAnsi="Times New Roman" w:cs="Times New Roman"/>
          <w:spacing w:val="-3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b/>
          <w:bCs/>
          <w:spacing w:val="-3"/>
          <w:sz w:val="24"/>
          <w:szCs w:val="24"/>
        </w:rPr>
        <w:t>ДюхтингХайо. «Пуантилизм»</w:t>
      </w:r>
      <w:r w:rsidRPr="006E77C9">
        <w:rPr>
          <w:rStyle w:val="sc-dubctv"/>
          <w:rFonts w:ascii="Times New Roman" w:hAnsi="Times New Roman" w:cs="Times New Roman"/>
          <w:spacing w:val="-3"/>
          <w:sz w:val="24"/>
          <w:szCs w:val="24"/>
        </w:rPr>
        <w:t xml:space="preserve"> — М.: Изд-во «Арт-Родник», 2005.</w:t>
      </w:r>
    </w:p>
    <w:p w:rsidR="000F435C" w:rsidRPr="006E77C9" w:rsidRDefault="006E77C9" w:rsidP="000F435C">
      <w:pPr>
        <w:pStyle w:val="HTML"/>
        <w:numPr>
          <w:ilvl w:val="0"/>
          <w:numId w:val="19"/>
        </w:numPr>
        <w:tabs>
          <w:tab w:val="clear" w:pos="720"/>
        </w:tabs>
        <w:ind w:left="0" w:firstLineChars="125" w:firstLine="297"/>
        <w:jc w:val="both"/>
        <w:textAlignment w:val="baseline"/>
        <w:rPr>
          <w:rFonts w:ascii="Times New Roman" w:hAnsi="Times New Roman" w:cs="Times New Roman"/>
          <w:spacing w:val="-3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b/>
          <w:bCs/>
          <w:spacing w:val="-3"/>
          <w:sz w:val="24"/>
          <w:szCs w:val="24"/>
        </w:rPr>
        <w:t>Максимова О. «Как рисовать пастелью»</w:t>
      </w:r>
      <w:r w:rsidRPr="006E77C9">
        <w:rPr>
          <w:rStyle w:val="sc-dubctv"/>
          <w:rFonts w:ascii="Times New Roman" w:hAnsi="Times New Roman" w:cs="Times New Roman"/>
          <w:spacing w:val="-3"/>
          <w:sz w:val="24"/>
          <w:szCs w:val="24"/>
        </w:rPr>
        <w:t>— М.: 2Астрель», 2003 — 35с.</w:t>
      </w:r>
    </w:p>
    <w:p w:rsidR="000F435C" w:rsidRPr="006E77C9" w:rsidRDefault="006E77C9" w:rsidP="000F435C">
      <w:pPr>
        <w:pStyle w:val="HTML"/>
        <w:numPr>
          <w:ilvl w:val="0"/>
          <w:numId w:val="19"/>
        </w:numPr>
        <w:tabs>
          <w:tab w:val="clear" w:pos="720"/>
        </w:tabs>
        <w:ind w:left="0" w:firstLineChars="125" w:firstLine="297"/>
        <w:jc w:val="both"/>
        <w:textAlignment w:val="baseline"/>
        <w:rPr>
          <w:rFonts w:ascii="Times New Roman" w:hAnsi="Times New Roman" w:cs="Times New Roman"/>
          <w:spacing w:val="-3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b/>
          <w:bCs/>
          <w:spacing w:val="-3"/>
          <w:sz w:val="24"/>
          <w:szCs w:val="24"/>
        </w:rPr>
        <w:t>Стерхов К. «Полный курс акварели. Портрет: Учебное пособие»</w:t>
      </w:r>
      <w:r w:rsidRPr="006E77C9">
        <w:rPr>
          <w:rStyle w:val="sc-dubctv"/>
          <w:rFonts w:ascii="Times New Roman" w:hAnsi="Times New Roman" w:cs="Times New Roman"/>
          <w:spacing w:val="-3"/>
          <w:sz w:val="24"/>
          <w:szCs w:val="24"/>
        </w:rPr>
        <w:t xml:space="preserve"> — С.-П.: Планета музыки, 2014.</w:t>
      </w:r>
    </w:p>
    <w:p w:rsidR="000F435C" w:rsidRPr="006E77C9" w:rsidRDefault="006E77C9" w:rsidP="000F435C">
      <w:pPr>
        <w:pStyle w:val="HTML"/>
        <w:numPr>
          <w:ilvl w:val="0"/>
          <w:numId w:val="19"/>
        </w:numPr>
        <w:tabs>
          <w:tab w:val="clear" w:pos="720"/>
        </w:tabs>
        <w:ind w:left="0" w:firstLineChars="125" w:firstLine="297"/>
        <w:jc w:val="both"/>
        <w:textAlignment w:val="baseline"/>
        <w:rPr>
          <w:rFonts w:ascii="Times New Roman" w:hAnsi="Times New Roman" w:cs="Times New Roman"/>
          <w:spacing w:val="-3"/>
          <w:sz w:val="24"/>
          <w:szCs w:val="24"/>
        </w:rPr>
      </w:pPr>
      <w:r w:rsidRPr="006E77C9">
        <w:rPr>
          <w:rFonts w:ascii="Times New Roman" w:hAnsi="Times New Roman" w:cs="Times New Roman"/>
          <w:b/>
          <w:bCs/>
          <w:spacing w:val="-3"/>
          <w:sz w:val="24"/>
          <w:szCs w:val="24"/>
        </w:rPr>
        <w:t>Щипанов А.С. «Юным любителям кисти и резца»</w:t>
      </w:r>
      <w:r w:rsidRPr="006E77C9">
        <w:rPr>
          <w:rFonts w:ascii="Times New Roman" w:hAnsi="Times New Roman" w:cs="Times New Roman"/>
          <w:spacing w:val="-3"/>
          <w:sz w:val="24"/>
          <w:szCs w:val="24"/>
        </w:rPr>
        <w:t xml:space="preserve"> — М.: Просвещение, 1981.</w:t>
      </w:r>
    </w:p>
    <w:p w:rsidR="000F435C" w:rsidRPr="006E77C9" w:rsidRDefault="006E77C9" w:rsidP="000F435C">
      <w:pPr>
        <w:pStyle w:val="HTML"/>
        <w:numPr>
          <w:ilvl w:val="0"/>
          <w:numId w:val="19"/>
        </w:numPr>
        <w:tabs>
          <w:tab w:val="clear" w:pos="720"/>
        </w:tabs>
        <w:ind w:left="0" w:firstLineChars="125" w:firstLine="297"/>
        <w:jc w:val="both"/>
        <w:textAlignment w:val="baseline"/>
        <w:rPr>
          <w:rFonts w:ascii="Times New Roman" w:hAnsi="Times New Roman" w:cs="Times New Roman"/>
          <w:spacing w:val="-3"/>
          <w:sz w:val="24"/>
          <w:szCs w:val="24"/>
        </w:rPr>
      </w:pPr>
      <w:r w:rsidRPr="006E77C9">
        <w:rPr>
          <w:rFonts w:ascii="Times New Roman" w:hAnsi="Times New Roman" w:cs="Times New Roman"/>
          <w:b/>
          <w:bCs/>
          <w:spacing w:val="-3"/>
          <w:sz w:val="24"/>
          <w:szCs w:val="24"/>
        </w:rPr>
        <w:t>Шматова О.Б. «Самоучитель по рисованию гуашью: экспресс-курс: учимся рисовать с нуля шаг за шагом»</w:t>
      </w:r>
      <w:r w:rsidRPr="006E77C9">
        <w:rPr>
          <w:rFonts w:ascii="Times New Roman" w:hAnsi="Times New Roman" w:cs="Times New Roman"/>
          <w:spacing w:val="-3"/>
          <w:sz w:val="24"/>
          <w:szCs w:val="24"/>
        </w:rPr>
        <w:t xml:space="preserve"> / Ольга Шматова. — 2-е изд., обновл., переработ. И доп. – М.: Эксмо, 2015. 80с.: ил. — (учимся рисовать с Ольгой Шматовой).</w:t>
      </w:r>
    </w:p>
    <w:p w:rsidR="000F435C" w:rsidRPr="006E77C9" w:rsidRDefault="000F435C" w:rsidP="000F435C">
      <w:pPr>
        <w:pStyle w:val="HTML"/>
        <w:ind w:firstLineChars="125" w:firstLine="296"/>
        <w:jc w:val="both"/>
        <w:textAlignment w:val="baseline"/>
        <w:rPr>
          <w:rFonts w:ascii="Times New Roman" w:hAnsi="Times New Roman" w:cs="Times New Roman"/>
          <w:spacing w:val="-3"/>
          <w:sz w:val="24"/>
          <w:szCs w:val="24"/>
        </w:rPr>
      </w:pPr>
    </w:p>
    <w:p w:rsidR="000F435C" w:rsidRPr="006E77C9" w:rsidRDefault="006E77C9" w:rsidP="000F435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Chars="125" w:firstLine="297"/>
        <w:jc w:val="both"/>
        <w:textAlignment w:val="baseline"/>
        <w:rPr>
          <w:rFonts w:ascii="Times New Roman" w:hAnsi="Times New Roman" w:cs="Times New Roman"/>
          <w:spacing w:val="-3"/>
          <w:sz w:val="24"/>
          <w:szCs w:val="24"/>
          <w:u w:val="single"/>
        </w:rPr>
      </w:pPr>
      <w:r w:rsidRPr="006E77C9">
        <w:rPr>
          <w:rStyle w:val="sc-dubctv"/>
          <w:rFonts w:ascii="Times New Roman" w:hAnsi="Times New Roman" w:cs="Times New Roman"/>
          <w:spacing w:val="-3"/>
          <w:sz w:val="24"/>
          <w:szCs w:val="24"/>
          <w:u w:val="single"/>
        </w:rPr>
        <w:t>Методическая литература для педагогов:</w:t>
      </w:r>
    </w:p>
    <w:p w:rsidR="000F435C" w:rsidRPr="006E77C9" w:rsidRDefault="006E77C9" w:rsidP="000F435C">
      <w:pPr>
        <w:pStyle w:val="HTML"/>
        <w:numPr>
          <w:ilvl w:val="0"/>
          <w:numId w:val="20"/>
        </w:numPr>
        <w:tabs>
          <w:tab w:val="clear" w:pos="720"/>
        </w:tabs>
        <w:ind w:left="0" w:firstLineChars="125" w:firstLine="297"/>
        <w:jc w:val="both"/>
        <w:textAlignment w:val="baseline"/>
        <w:rPr>
          <w:rFonts w:ascii="Times New Roman" w:hAnsi="Times New Roman" w:cs="Times New Roman"/>
          <w:spacing w:val="-3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b/>
          <w:bCs/>
          <w:spacing w:val="-3"/>
          <w:sz w:val="24"/>
          <w:szCs w:val="24"/>
        </w:rPr>
        <w:t>Макарова М.Н. «Рисунок и перспектива. Теория и практика»</w:t>
      </w:r>
      <w:r w:rsidRPr="006E77C9">
        <w:rPr>
          <w:rStyle w:val="sc-dubctv"/>
          <w:rFonts w:ascii="Times New Roman" w:hAnsi="Times New Roman" w:cs="Times New Roman"/>
          <w:spacing w:val="-3"/>
          <w:sz w:val="24"/>
          <w:szCs w:val="24"/>
        </w:rPr>
        <w:t xml:space="preserve"> Учебное пособие для студентов художественных специальностей» — 2-е изд., испр. — М.:Академический Проект, 2014. — 382 с.</w:t>
      </w:r>
    </w:p>
    <w:p w:rsidR="000F435C" w:rsidRPr="006E77C9" w:rsidRDefault="006E77C9" w:rsidP="000F435C">
      <w:pPr>
        <w:pStyle w:val="HTML"/>
        <w:numPr>
          <w:ilvl w:val="0"/>
          <w:numId w:val="20"/>
        </w:numPr>
        <w:tabs>
          <w:tab w:val="clear" w:pos="720"/>
        </w:tabs>
        <w:ind w:left="0" w:firstLineChars="125" w:firstLine="297"/>
        <w:jc w:val="both"/>
        <w:textAlignment w:val="baseline"/>
        <w:rPr>
          <w:rFonts w:ascii="Times New Roman" w:hAnsi="Times New Roman" w:cs="Times New Roman"/>
          <w:spacing w:val="-3"/>
          <w:sz w:val="24"/>
          <w:szCs w:val="24"/>
        </w:rPr>
      </w:pPr>
      <w:r w:rsidRPr="006E77C9">
        <w:rPr>
          <w:rFonts w:ascii="Times New Roman" w:hAnsi="Times New Roman" w:cs="Times New Roman"/>
          <w:b/>
          <w:bCs/>
          <w:spacing w:val="-3"/>
          <w:sz w:val="24"/>
          <w:szCs w:val="24"/>
        </w:rPr>
        <w:t>Неменский Б.М. «Мудрость красоты: О проблемах эстетического воспитания: книга для учителей»</w:t>
      </w:r>
      <w:r w:rsidRPr="006E77C9">
        <w:rPr>
          <w:rFonts w:ascii="Times New Roman" w:hAnsi="Times New Roman" w:cs="Times New Roman"/>
          <w:spacing w:val="-3"/>
          <w:sz w:val="24"/>
          <w:szCs w:val="24"/>
        </w:rPr>
        <w:t xml:space="preserve"> — М.: Просвещение, 1987. — 256 с.</w:t>
      </w:r>
    </w:p>
    <w:p w:rsidR="000F435C" w:rsidRPr="006E77C9" w:rsidRDefault="006E77C9" w:rsidP="000F435C">
      <w:pPr>
        <w:pStyle w:val="HTML"/>
        <w:numPr>
          <w:ilvl w:val="0"/>
          <w:numId w:val="20"/>
        </w:numPr>
        <w:tabs>
          <w:tab w:val="clear" w:pos="720"/>
        </w:tabs>
        <w:ind w:left="0" w:firstLineChars="125" w:firstLine="297"/>
        <w:jc w:val="both"/>
        <w:textAlignment w:val="baseline"/>
        <w:rPr>
          <w:rFonts w:ascii="Times New Roman" w:hAnsi="Times New Roman" w:cs="Times New Roman"/>
          <w:spacing w:val="-3"/>
          <w:sz w:val="24"/>
          <w:szCs w:val="24"/>
        </w:rPr>
      </w:pPr>
      <w:r w:rsidRPr="006E77C9">
        <w:rPr>
          <w:rFonts w:ascii="Times New Roman" w:hAnsi="Times New Roman" w:cs="Times New Roman"/>
          <w:b/>
          <w:bCs/>
          <w:spacing w:val="-3"/>
          <w:sz w:val="24"/>
          <w:szCs w:val="24"/>
        </w:rPr>
        <w:t>«Основы техники акварели/ под ред. Г.Альберта и Р.Вулф»; пер. с англ. П.А.Самсонов</w:t>
      </w:r>
      <w:r w:rsidRPr="006E77C9">
        <w:rPr>
          <w:rFonts w:ascii="Times New Roman" w:hAnsi="Times New Roman" w:cs="Times New Roman"/>
          <w:spacing w:val="-3"/>
          <w:sz w:val="24"/>
          <w:szCs w:val="24"/>
        </w:rPr>
        <w:t>. — 2-е изд. — Минск: «Попурри», 2010.</w:t>
      </w:r>
    </w:p>
    <w:p w:rsidR="000F435C" w:rsidRPr="006E77C9" w:rsidRDefault="006E77C9" w:rsidP="000F435C">
      <w:pPr>
        <w:pStyle w:val="HTML"/>
        <w:numPr>
          <w:ilvl w:val="0"/>
          <w:numId w:val="20"/>
        </w:numPr>
        <w:tabs>
          <w:tab w:val="clear" w:pos="720"/>
        </w:tabs>
        <w:ind w:left="0" w:firstLineChars="125" w:firstLine="297"/>
        <w:jc w:val="both"/>
        <w:textAlignment w:val="baseline"/>
        <w:rPr>
          <w:rFonts w:ascii="Times New Roman" w:hAnsi="Times New Roman" w:cs="Times New Roman"/>
          <w:spacing w:val="-3"/>
          <w:sz w:val="24"/>
          <w:szCs w:val="24"/>
        </w:rPr>
      </w:pPr>
      <w:r w:rsidRPr="006E77C9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Шаров В.С. «Академическое обучение изобразительному искусству» </w:t>
      </w:r>
      <w:r w:rsidRPr="006E77C9">
        <w:rPr>
          <w:rFonts w:ascii="Times New Roman" w:hAnsi="Times New Roman" w:cs="Times New Roman"/>
          <w:spacing w:val="-3"/>
          <w:sz w:val="24"/>
          <w:szCs w:val="24"/>
        </w:rPr>
        <w:t>/ Шаров В.С. – М.: Издательство «Э», 2015. — 648 с. Ил.</w:t>
      </w:r>
    </w:p>
    <w:p w:rsidR="000F435C" w:rsidRPr="006E77C9" w:rsidRDefault="006E77C9" w:rsidP="000F435C">
      <w:pPr>
        <w:pStyle w:val="HTML"/>
        <w:numPr>
          <w:ilvl w:val="0"/>
          <w:numId w:val="20"/>
        </w:numPr>
        <w:tabs>
          <w:tab w:val="clear" w:pos="720"/>
        </w:tabs>
        <w:ind w:left="0" w:firstLineChars="125" w:firstLine="297"/>
        <w:jc w:val="both"/>
        <w:textAlignment w:val="baseline"/>
        <w:rPr>
          <w:rFonts w:ascii="Times New Roman" w:hAnsi="Times New Roman" w:cs="Times New Roman"/>
          <w:spacing w:val="-3"/>
          <w:sz w:val="24"/>
          <w:szCs w:val="24"/>
        </w:rPr>
      </w:pPr>
      <w:r w:rsidRPr="006E77C9">
        <w:rPr>
          <w:rFonts w:ascii="Times New Roman" w:hAnsi="Times New Roman" w:cs="Times New Roman"/>
          <w:b/>
          <w:bCs/>
          <w:spacing w:val="-3"/>
          <w:sz w:val="24"/>
          <w:szCs w:val="24"/>
        </w:rPr>
        <w:t>Эдвардс Б. «Откройте в себе художника»</w:t>
      </w:r>
      <w:r w:rsidRPr="006E77C9">
        <w:rPr>
          <w:rFonts w:ascii="Times New Roman" w:hAnsi="Times New Roman" w:cs="Times New Roman"/>
          <w:spacing w:val="-3"/>
          <w:sz w:val="24"/>
          <w:szCs w:val="24"/>
        </w:rPr>
        <w:t>— Изд-во «Попурри», 2009.</w:t>
      </w:r>
    </w:p>
    <w:p w:rsidR="000F435C" w:rsidRPr="006E77C9" w:rsidRDefault="006E77C9" w:rsidP="000F435C">
      <w:pPr>
        <w:pStyle w:val="HTML"/>
        <w:numPr>
          <w:ilvl w:val="0"/>
          <w:numId w:val="20"/>
        </w:numPr>
        <w:tabs>
          <w:tab w:val="clear" w:pos="720"/>
        </w:tabs>
        <w:ind w:left="0" w:firstLineChars="125" w:firstLine="296"/>
        <w:jc w:val="both"/>
        <w:textAlignment w:val="baseline"/>
        <w:rPr>
          <w:rFonts w:ascii="Times New Roman" w:hAnsi="Times New Roman" w:cs="Times New Roman"/>
          <w:spacing w:val="-3"/>
          <w:sz w:val="24"/>
          <w:szCs w:val="24"/>
        </w:rPr>
      </w:pPr>
      <w:r w:rsidRPr="006E77C9">
        <w:rPr>
          <w:rFonts w:ascii="Times New Roman" w:hAnsi="Times New Roman" w:cs="Times New Roman"/>
          <w:spacing w:val="-3"/>
          <w:sz w:val="24"/>
          <w:szCs w:val="24"/>
        </w:rPr>
        <w:t>Я</w:t>
      </w:r>
      <w:r w:rsidRPr="006E77C9">
        <w:rPr>
          <w:rFonts w:ascii="Times New Roman" w:hAnsi="Times New Roman" w:cs="Times New Roman"/>
          <w:b/>
          <w:bCs/>
          <w:spacing w:val="-3"/>
          <w:sz w:val="24"/>
          <w:szCs w:val="24"/>
        </w:rPr>
        <w:t>кушева М.С, Ивановская В.И. «Искусство витража. Принципы построения композиции: Учебное пособие»</w:t>
      </w:r>
      <w:r w:rsidRPr="006E77C9">
        <w:rPr>
          <w:rFonts w:ascii="Times New Roman" w:hAnsi="Times New Roman" w:cs="Times New Roman"/>
          <w:spacing w:val="-3"/>
          <w:sz w:val="24"/>
          <w:szCs w:val="24"/>
        </w:rPr>
        <w:t xml:space="preserve"> — М.: ООО «Из-во В. Шевчук», 2011. — 220с.</w:t>
      </w:r>
    </w:p>
    <w:p w:rsidR="000F435C" w:rsidRPr="006E77C9" w:rsidRDefault="006E77C9" w:rsidP="000F435C">
      <w:pPr>
        <w:ind w:firstLineChars="125" w:firstLine="301"/>
        <w:jc w:val="both"/>
        <w:rPr>
          <w:rFonts w:ascii="Times New Roman" w:hAnsi="Times New Roman"/>
          <w:b/>
        </w:rPr>
      </w:pPr>
      <w:r w:rsidRPr="006E77C9">
        <w:rPr>
          <w:rFonts w:ascii="Times New Roman" w:hAnsi="Times New Roman"/>
          <w:b/>
        </w:rPr>
        <w:br/>
      </w: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</w:p>
    <w:p w:rsidR="000F435C" w:rsidRPr="006E77C9" w:rsidRDefault="000F435C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</w:p>
    <w:p w:rsidR="000F435C" w:rsidRPr="006E77C9" w:rsidRDefault="000F435C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</w:p>
    <w:p w:rsidR="000F435C" w:rsidRPr="006E77C9" w:rsidRDefault="000F435C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</w:p>
    <w:p w:rsidR="000F435C" w:rsidRPr="006E77C9" w:rsidRDefault="000F435C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</w:p>
    <w:p w:rsidR="000F435C" w:rsidRPr="006E77C9" w:rsidRDefault="000F435C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</w:p>
    <w:p w:rsidR="000F435C" w:rsidRPr="006E77C9" w:rsidRDefault="000F435C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</w:p>
    <w:p w:rsidR="000F435C" w:rsidRPr="006E77C9" w:rsidRDefault="000F435C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</w:p>
    <w:p w:rsidR="000F435C" w:rsidRPr="006E77C9" w:rsidRDefault="000F435C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</w:p>
    <w:p w:rsidR="000F435C" w:rsidRPr="006E77C9" w:rsidRDefault="000F435C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</w:p>
    <w:p w:rsidR="000F435C" w:rsidRPr="006E77C9" w:rsidRDefault="000F435C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</w:p>
    <w:p w:rsidR="000F435C" w:rsidRPr="006E77C9" w:rsidRDefault="000F435C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</w:p>
    <w:p w:rsidR="000F435C" w:rsidRPr="006E77C9" w:rsidRDefault="000F435C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</w:p>
    <w:p w:rsidR="000F435C" w:rsidRPr="006E77C9" w:rsidRDefault="000F435C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</w:p>
    <w:p w:rsidR="000F435C" w:rsidRPr="006E77C9" w:rsidRDefault="000F435C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</w:p>
    <w:p w:rsidR="000F435C" w:rsidRPr="006E77C9" w:rsidRDefault="000F435C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</w:p>
    <w:p w:rsidR="000F435C" w:rsidRPr="006E77C9" w:rsidRDefault="000F435C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</w:p>
    <w:p w:rsidR="000F435C" w:rsidRPr="006E77C9" w:rsidRDefault="000F435C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</w:p>
    <w:p w:rsidR="000F435C" w:rsidRPr="006E77C9" w:rsidRDefault="000F435C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</w:p>
    <w:p w:rsidR="000F435C" w:rsidRPr="006E77C9" w:rsidRDefault="006E77C9">
      <w:pPr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br w:type="page"/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right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lastRenderedPageBreak/>
        <w:t>ПРИЛОЖЕНИЕ 1</w:t>
      </w:r>
    </w:p>
    <w:p w:rsidR="000F435C" w:rsidRPr="006E77C9" w:rsidRDefault="000F435C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>Приложение включает наглядные пособия, которые сопровождают каждый раздел учебно-тематического плана и облегчают усвоение материала обучающимися. Ниже приведены описания пособий и методические рекомендации по их использованию.</w:t>
      </w:r>
    </w:p>
    <w:p w:rsidR="000F435C" w:rsidRPr="006E77C9" w:rsidRDefault="006E77C9" w:rsidP="000F435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Chars="125" w:firstLine="295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1. История и технологии скетчинга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5"/>
        <w:jc w:val="both"/>
        <w:textAlignment w:val="baseline"/>
        <w:rPr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b/>
          <w:bCs/>
          <w:spacing w:val="-5"/>
        </w:rPr>
        <w:t>Наглядный материал: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ab/>
        <w:t>Портфолио работ в технике скетчинг на темы: «Натюрморт», «Портрет», «Тревел-скетчинг», «Фуд-скетчинг», «Ботанический скетчинг».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ab/>
        <w:t>Портфолио с примерами видов штриховки, текстур, фактур, приемов и техник в графике и живописи.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ab/>
        <w:t>Портфолио с примерами живописных приемов и техник.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ab/>
        <w:t>Альбом с вспомогательными схемами «Лицо и тело человека».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5"/>
        <w:jc w:val="both"/>
        <w:textAlignment w:val="baseline"/>
        <w:rPr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b/>
          <w:bCs/>
          <w:spacing w:val="-5"/>
        </w:rPr>
        <w:t xml:space="preserve">Рекомендация: </w:t>
      </w:r>
      <w:r w:rsidRPr="006E77C9">
        <w:rPr>
          <w:rStyle w:val="sc-dubctv"/>
          <w:rFonts w:ascii="Times New Roman" w:hAnsi="Times New Roman"/>
          <w:spacing w:val="-5"/>
        </w:rPr>
        <w:t>Используйте портфолио, альбом и иллюстрации для рассказа о происхождении скетчинга, особенностях его технологи выполнения, значении в жизни современном мире. Покажите разнообразие работ в различных техниках, их красоту и уникальность.</w:t>
      </w:r>
    </w:p>
    <w:p w:rsidR="000F435C" w:rsidRPr="006E77C9" w:rsidRDefault="000F435C" w:rsidP="000F435C">
      <w:pPr>
        <w:pStyle w:val="HTML"/>
        <w:ind w:firstLineChars="125" w:firstLine="294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</w:p>
    <w:p w:rsidR="000F435C" w:rsidRPr="006E77C9" w:rsidRDefault="006E77C9" w:rsidP="000F435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Chars="125" w:firstLine="295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2.Техника безопасности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5"/>
        <w:jc w:val="both"/>
        <w:textAlignment w:val="baseline"/>
        <w:rPr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b/>
          <w:bCs/>
          <w:spacing w:val="-5"/>
        </w:rPr>
        <w:t>Наглядный материал: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ab/>
        <w:t>Инфографика правил безопасного хранения и использования инструментов;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ab/>
        <w:t>Постеры с рекомендациями по гигиене глаз и рук.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5"/>
        <w:jc w:val="both"/>
        <w:textAlignment w:val="baseline"/>
        <w:rPr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b/>
          <w:bCs/>
          <w:spacing w:val="-5"/>
        </w:rPr>
        <w:t xml:space="preserve">Рекомендация: </w:t>
      </w:r>
      <w:r w:rsidRPr="006E77C9">
        <w:rPr>
          <w:rStyle w:val="sc-dubctv"/>
          <w:rFonts w:ascii="Times New Roman" w:hAnsi="Times New Roman"/>
          <w:spacing w:val="-5"/>
        </w:rPr>
        <w:t>Проведите беседу о правилах безопасной работы с инструментами и материалами, покажите правильную посадку и позу при рисовании. Используйте постеры и инфографику для наглядного объяснения.</w:t>
      </w:r>
    </w:p>
    <w:p w:rsidR="000F435C" w:rsidRPr="006E77C9" w:rsidRDefault="000F435C" w:rsidP="000F435C">
      <w:pPr>
        <w:pStyle w:val="HTML"/>
        <w:ind w:firstLineChars="125" w:firstLine="294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</w:p>
    <w:p w:rsidR="000F435C" w:rsidRPr="006E77C9" w:rsidRDefault="006E77C9" w:rsidP="000F435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Chars="125" w:firstLine="295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3. Работа с цветом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5"/>
        <w:jc w:val="both"/>
        <w:textAlignment w:val="baseline"/>
        <w:rPr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b/>
          <w:bCs/>
          <w:spacing w:val="-5"/>
        </w:rPr>
        <w:t>Наглядный материал: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ab/>
        <w:t>Цветовой круг Иттена со всеми названиями и видами сочетаний цветов;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ab/>
        <w:t>Выкраска маркеров в соответсвии с номерами.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ab/>
        <w:t>Справочная таблица с названиями видов контрастов и наглядными примерами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5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b/>
          <w:bCs/>
          <w:spacing w:val="-5"/>
        </w:rPr>
        <w:t xml:space="preserve">Рекомендация: </w:t>
      </w:r>
      <w:r w:rsidRPr="006E77C9">
        <w:rPr>
          <w:rStyle w:val="sc-dubctv"/>
          <w:rFonts w:ascii="Times New Roman" w:hAnsi="Times New Roman"/>
          <w:spacing w:val="-5"/>
        </w:rPr>
        <w:t>Расскажите о принципах сочетания цветов, важности баланса и акцента. Предложите детям сделать абстрактную зарисовку и после сделать ее выразительной с помощью только одного цвета, опираясь на цветовой круг Иттена.</w:t>
      </w:r>
    </w:p>
    <w:p w:rsidR="000F435C" w:rsidRPr="006E77C9" w:rsidRDefault="000F435C" w:rsidP="000F435C">
      <w:pPr>
        <w:pStyle w:val="HTML"/>
        <w:ind w:firstLineChars="125" w:firstLine="294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</w:p>
    <w:p w:rsidR="000F435C" w:rsidRPr="006E77C9" w:rsidRDefault="006E77C9" w:rsidP="000F435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Chars="125" w:firstLine="295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4. Библиотека фото-референсов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5"/>
        <w:jc w:val="both"/>
        <w:textAlignment w:val="baseline"/>
        <w:rPr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b/>
          <w:bCs/>
          <w:spacing w:val="-5"/>
        </w:rPr>
        <w:t>Наглядный материал:</w:t>
      </w:r>
    </w:p>
    <w:p w:rsidR="000F435C" w:rsidRPr="006E77C9" w:rsidRDefault="006E77C9" w:rsidP="000F435C">
      <w:pPr>
        <w:pStyle w:val="HTML"/>
        <w:numPr>
          <w:ilvl w:val="0"/>
          <w:numId w:val="21"/>
        </w:numPr>
        <w:ind w:left="0"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Натурные фото съемки(Облачное хранилище с натурным фондом в виде фото-натюрмортов или пейзажей, а так же снимков с фигурой человека в статике и динамике, распределение по темам).</w:t>
      </w:r>
    </w:p>
    <w:p w:rsidR="000F435C" w:rsidRPr="006E77C9" w:rsidRDefault="006E77C9" w:rsidP="000F435C">
      <w:pPr>
        <w:pStyle w:val="HTML"/>
        <w:numPr>
          <w:ilvl w:val="0"/>
          <w:numId w:val="21"/>
        </w:numPr>
        <w:ind w:left="0"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Видео-мастер-классы (Облачное хранилище с видео-мастер-классами по графическим или живописным техникам)</w:t>
      </w:r>
    </w:p>
    <w:p w:rsidR="000F435C" w:rsidRPr="006E77C9" w:rsidRDefault="006E77C9" w:rsidP="000F435C">
      <w:pPr>
        <w:pStyle w:val="HTML"/>
        <w:numPr>
          <w:ilvl w:val="0"/>
          <w:numId w:val="21"/>
        </w:numPr>
        <w:ind w:left="0" w:firstLineChars="125" w:firstLine="294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Обучающие схемы и таблицы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5"/>
        <w:jc w:val="both"/>
        <w:textAlignment w:val="baseline"/>
        <w:rPr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b/>
          <w:bCs/>
          <w:spacing w:val="-5"/>
        </w:rPr>
        <w:t xml:space="preserve">Рекомендация: </w:t>
      </w:r>
      <w:r w:rsidRPr="006E77C9">
        <w:rPr>
          <w:rStyle w:val="sc-dubctv"/>
          <w:rFonts w:ascii="Times New Roman" w:hAnsi="Times New Roman"/>
          <w:spacing w:val="-5"/>
        </w:rPr>
        <w:t>Данные облачные хранилища, с сохраненными на них обучающими материалами, могут быть использованы при выполнении творческих заданий, для поднятия своего уровня передачи композиции и фактуры. Ребенок сам сможет выбрать, что он будет рисовать, из предложенных на диске вариантов. Так же эти мастер-классы и обучающие материалы для самостоятельного изучения и работы в дистанционном формате.</w:t>
      </w:r>
    </w:p>
    <w:p w:rsidR="000F435C" w:rsidRPr="006E77C9" w:rsidRDefault="000F435C" w:rsidP="000F435C">
      <w:pPr>
        <w:pStyle w:val="HTML"/>
        <w:ind w:firstLineChars="125" w:firstLine="294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</w:p>
    <w:p w:rsidR="000F435C" w:rsidRPr="006E77C9" w:rsidRDefault="006E77C9" w:rsidP="000F435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Chars="125" w:firstLine="295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5. Электронная библиотека творческих работ детей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5"/>
        <w:jc w:val="both"/>
        <w:textAlignment w:val="baseline"/>
        <w:rPr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b/>
          <w:bCs/>
          <w:spacing w:val="-5"/>
        </w:rPr>
        <w:t>Наглядный материал: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lastRenderedPageBreak/>
        <w:tab/>
        <w:t>Папка в облачном хранилище, содержащая каталог из портфолио лучших работ каждого ребенка;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ab/>
        <w:t>Папка в облачном хранилище, содержащая творческие работы для вдохновения (Может использоваться для выполнения детьми их собственных творческих работ, но не плагиата.);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5"/>
        <w:jc w:val="both"/>
        <w:textAlignment w:val="baseline"/>
        <w:rPr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b/>
          <w:bCs/>
          <w:spacing w:val="-5"/>
        </w:rPr>
        <w:t xml:space="preserve">Рекомендация: </w:t>
      </w:r>
      <w:r w:rsidRPr="006E77C9">
        <w:rPr>
          <w:rStyle w:val="sc-dubctv"/>
          <w:rFonts w:ascii="Times New Roman" w:hAnsi="Times New Roman"/>
          <w:spacing w:val="-5"/>
        </w:rPr>
        <w:t>Работы детей, сохраненные в облачном хранилище могут быть использованы для отправки на онлайн-конкурсы. Так же они могут служить средством для сравнения группового или индивидуального прогресса. Творческие работы , выполненные их ровесниками, могут мотивировать учащихся продолжать развитие на уровне их сверстников.</w:t>
      </w:r>
    </w:p>
    <w:p w:rsidR="000F435C" w:rsidRPr="006E77C9" w:rsidRDefault="000F435C" w:rsidP="000F435C">
      <w:pPr>
        <w:pStyle w:val="HTML"/>
        <w:ind w:firstLineChars="125" w:firstLine="294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</w:p>
    <w:p w:rsidR="000F435C" w:rsidRPr="006E77C9" w:rsidRDefault="006E77C9" w:rsidP="000F435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Chars="125" w:firstLine="295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6. Итоговое занятие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5"/>
        <w:jc w:val="both"/>
        <w:textAlignment w:val="baseline"/>
        <w:rPr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b/>
          <w:bCs/>
          <w:spacing w:val="-5"/>
        </w:rPr>
        <w:t>Наглядный материал: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ab/>
        <w:t>Сертификаты и благодарности участникам курса;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ab/>
        <w:t>Электронная галерея работ учащихся за прошедший период;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ab/>
        <w:t>Анкетирование удовлетворенности и предложений по улучшению.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5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b/>
          <w:bCs/>
          <w:spacing w:val="-5"/>
        </w:rPr>
        <w:t xml:space="preserve">Рекомендация: </w:t>
      </w:r>
      <w:r w:rsidRPr="006E77C9">
        <w:rPr>
          <w:rStyle w:val="sc-dubctv"/>
          <w:rFonts w:ascii="Times New Roman" w:hAnsi="Times New Roman"/>
          <w:spacing w:val="-5"/>
        </w:rPr>
        <w:t xml:space="preserve">Организуйте выставку работ, похвала </w:t>
      </w:r>
      <w:r w:rsidR="000A5D7E">
        <w:rPr>
          <w:rStyle w:val="sc-dubctv"/>
          <w:rFonts w:ascii="Times New Roman" w:hAnsi="Times New Roman"/>
          <w:spacing w:val="-5"/>
        </w:rPr>
        <w:t xml:space="preserve">обучающихся </w:t>
      </w:r>
      <w:r w:rsidRPr="006E77C9">
        <w:rPr>
          <w:rStyle w:val="sc-dubctv"/>
          <w:rFonts w:ascii="Times New Roman" w:hAnsi="Times New Roman"/>
          <w:spacing w:val="-5"/>
        </w:rPr>
        <w:t>и награждения отличившихся. Зафиксируйте пожелания и замечания для дальнейшей оптимизации учебной программы. Приветствуется проведение учащимися самоанализа на основе сравнения работ нынешнего и предыдущего полугодия, в начале пути или его конце.</w:t>
      </w:r>
    </w:p>
    <w:p w:rsidR="000F435C" w:rsidRPr="006E77C9" w:rsidRDefault="000F435C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>Это приложение дополнит учебно-тематический план необходимыми пособиями и сделает обучение увлекательным и эффективным!</w:t>
      </w: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6E77C9">
      <w:pPr>
        <w:rPr>
          <w:rFonts w:ascii="Times New Roman" w:hAnsi="Times New Roman"/>
          <w:b/>
        </w:rPr>
      </w:pPr>
      <w:r w:rsidRPr="006E77C9">
        <w:rPr>
          <w:rFonts w:ascii="Times New Roman" w:hAnsi="Times New Roman"/>
          <w:b/>
        </w:rPr>
        <w:br w:type="page"/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right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lastRenderedPageBreak/>
        <w:t>ПРИЛОЖЕНИЕ 2.</w:t>
      </w:r>
    </w:p>
    <w:p w:rsidR="000F435C" w:rsidRPr="006E77C9" w:rsidRDefault="000F435C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>Приведённое ниже приложение предназначено для младших и средних возрастных категорий обучающихся (от 9 до 11 лет), чтобы поддерживать игровой и занимательный подход к обучению. Оно учитывает возрастные особенности восприятия и потребности детей, делая занятия интересными и понятными.</w:t>
      </w:r>
    </w:p>
    <w:p w:rsidR="000F435C" w:rsidRPr="006E77C9" w:rsidRDefault="006E77C9" w:rsidP="000F435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Chars="125" w:firstLine="295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1. Повторение пройденного материала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5"/>
        <w:jc w:val="both"/>
        <w:textAlignment w:val="baseline"/>
        <w:rPr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b/>
          <w:bCs/>
          <w:spacing w:val="-5"/>
        </w:rPr>
        <w:t>Наглядный материал:</w:t>
      </w:r>
    </w:p>
    <w:p w:rsidR="000F435C" w:rsidRPr="006E77C9" w:rsidRDefault="006E77C9" w:rsidP="000F435C">
      <w:pPr>
        <w:pStyle w:val="HTML"/>
        <w:numPr>
          <w:ilvl w:val="0"/>
          <w:numId w:val="22"/>
        </w:numPr>
        <w:tabs>
          <w:tab w:val="clear" w:pos="720"/>
        </w:tabs>
        <w:ind w:left="0"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Включенные в презентацию слайды с актуализирующими вопросами и картинками-подсказками к материалу предыдущей темы;</w:t>
      </w:r>
    </w:p>
    <w:p w:rsidR="000F435C" w:rsidRPr="006E77C9" w:rsidRDefault="006E77C9" w:rsidP="000F435C">
      <w:pPr>
        <w:pStyle w:val="HTML"/>
        <w:numPr>
          <w:ilvl w:val="0"/>
          <w:numId w:val="22"/>
        </w:numPr>
        <w:tabs>
          <w:tab w:val="clear" w:pos="720"/>
        </w:tabs>
        <w:ind w:left="0"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Красочный плакат с изображением основных методов и приемов скетчинга;</w:t>
      </w:r>
    </w:p>
    <w:p w:rsidR="000F435C" w:rsidRPr="006E77C9" w:rsidRDefault="006E77C9" w:rsidP="000F435C">
      <w:pPr>
        <w:pStyle w:val="HTML"/>
        <w:numPr>
          <w:ilvl w:val="0"/>
          <w:numId w:val="22"/>
        </w:numPr>
        <w:tabs>
          <w:tab w:val="clear" w:pos="720"/>
        </w:tabs>
        <w:ind w:left="0"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Игра с вопросами «Распределительная шляпа».</w:t>
      </w:r>
    </w:p>
    <w:p w:rsidR="000F435C" w:rsidRPr="006E77C9" w:rsidRDefault="006E77C9" w:rsidP="000F435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Chars="125" w:firstLine="295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Описание игры с вопросами «Распределительная шляпа»:</w:t>
      </w:r>
    </w:p>
    <w:p w:rsidR="000F435C" w:rsidRPr="006E77C9" w:rsidRDefault="006E77C9" w:rsidP="000F435C">
      <w:pPr>
        <w:pStyle w:val="HTML"/>
        <w:numPr>
          <w:ilvl w:val="0"/>
          <w:numId w:val="23"/>
        </w:numPr>
        <w:tabs>
          <w:tab w:val="clear" w:pos="720"/>
        </w:tabs>
        <w:ind w:left="0" w:firstLineChars="125" w:firstLine="295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>Карточки игроков:</w:t>
      </w:r>
    </w:p>
    <w:p w:rsidR="000F435C" w:rsidRPr="006E77C9" w:rsidRDefault="006E77C9" w:rsidP="000F435C">
      <w:pPr>
        <w:pStyle w:val="HTML"/>
        <w:numPr>
          <w:ilvl w:val="1"/>
          <w:numId w:val="23"/>
        </w:numPr>
        <w:tabs>
          <w:tab w:val="clear" w:pos="1440"/>
        </w:tabs>
        <w:ind w:left="0"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Каждая карта размером примерно 10×5 см, изготовлена из плотного картона и бумаги с цветной печатью. На одной стороне карточки находится вопрос, на другой подсказка и ее номер.</w:t>
      </w:r>
    </w:p>
    <w:p w:rsidR="000F435C" w:rsidRPr="006E77C9" w:rsidRDefault="006E77C9" w:rsidP="000F435C">
      <w:pPr>
        <w:pStyle w:val="HTML"/>
        <w:numPr>
          <w:ilvl w:val="1"/>
          <w:numId w:val="23"/>
        </w:numPr>
        <w:tabs>
          <w:tab w:val="clear" w:pos="1440"/>
        </w:tabs>
        <w:ind w:left="0" w:firstLineChars="125" w:firstLine="294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 xml:space="preserve">На каждой карточке находится задание или вопрос по изучаемой теме, на который предлагается ответить детям. </w:t>
      </w:r>
    </w:p>
    <w:p w:rsidR="000F435C" w:rsidRPr="006E77C9" w:rsidRDefault="006E77C9" w:rsidP="000F435C">
      <w:pPr>
        <w:pStyle w:val="HTML"/>
        <w:numPr>
          <w:ilvl w:val="0"/>
          <w:numId w:val="23"/>
        </w:numPr>
        <w:tabs>
          <w:tab w:val="clear" w:pos="720"/>
        </w:tabs>
        <w:ind w:left="0" w:firstLineChars="125" w:firstLine="295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>Шляпа:</w:t>
      </w:r>
    </w:p>
    <w:p w:rsidR="000F435C" w:rsidRPr="006E77C9" w:rsidRDefault="006E77C9" w:rsidP="000F435C">
      <w:pPr>
        <w:pStyle w:val="HTML"/>
        <w:numPr>
          <w:ilvl w:val="1"/>
          <w:numId w:val="23"/>
        </w:numPr>
        <w:tabs>
          <w:tab w:val="clear" w:pos="1440"/>
        </w:tabs>
        <w:ind w:left="0" w:firstLineChars="125" w:firstLine="294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Данный объект играет роль самой «Распределительной шляпы», которая «выдает» детям случайные вопросы.</w:t>
      </w:r>
    </w:p>
    <w:p w:rsidR="000F435C" w:rsidRPr="006E77C9" w:rsidRDefault="006E77C9" w:rsidP="000F435C">
      <w:pPr>
        <w:pStyle w:val="HTML"/>
        <w:numPr>
          <w:ilvl w:val="0"/>
          <w:numId w:val="23"/>
        </w:numPr>
        <w:tabs>
          <w:tab w:val="clear" w:pos="720"/>
        </w:tabs>
        <w:ind w:left="0" w:firstLineChars="125" w:firstLine="295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>Правила игры:</w:t>
      </w:r>
    </w:p>
    <w:p w:rsidR="000F435C" w:rsidRPr="006E77C9" w:rsidRDefault="006E77C9" w:rsidP="000F435C">
      <w:pPr>
        <w:pStyle w:val="HTML"/>
        <w:numPr>
          <w:ilvl w:val="1"/>
          <w:numId w:val="23"/>
        </w:numPr>
        <w:tabs>
          <w:tab w:val="clear" w:pos="1440"/>
        </w:tabs>
        <w:ind w:left="0"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Ведущий выкладывает карточки в «распределительную шляпу» и перемешивает их рукой.</w:t>
      </w:r>
    </w:p>
    <w:p w:rsidR="000F435C" w:rsidRPr="006E77C9" w:rsidRDefault="006E77C9" w:rsidP="000F435C">
      <w:pPr>
        <w:pStyle w:val="HTML"/>
        <w:numPr>
          <w:ilvl w:val="1"/>
          <w:numId w:val="23"/>
        </w:numPr>
        <w:tabs>
          <w:tab w:val="clear" w:pos="1440"/>
        </w:tabs>
        <w:ind w:left="0"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Участники закрывают глаза и наугад вытягивают из шляпы по одной карточке. Каждый участник может взять за раз не более одной карточки. Когда каждому участнику достается по карточке, они берут по второй карточке каждый. И так пока шляпа не опустеет.</w:t>
      </w:r>
    </w:p>
    <w:p w:rsidR="000F435C" w:rsidRPr="006E77C9" w:rsidRDefault="006E77C9" w:rsidP="000F435C">
      <w:pPr>
        <w:pStyle w:val="HTML"/>
        <w:numPr>
          <w:ilvl w:val="1"/>
          <w:numId w:val="23"/>
        </w:numPr>
        <w:tabs>
          <w:tab w:val="clear" w:pos="1440"/>
        </w:tabs>
        <w:ind w:left="0"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Дети берут каждый по листочку и записывают ответ на вопрос, рядом с номером карточки. Листочек подписывают.</w:t>
      </w:r>
    </w:p>
    <w:p w:rsidR="000F435C" w:rsidRPr="006E77C9" w:rsidRDefault="006E77C9" w:rsidP="000F435C">
      <w:pPr>
        <w:pStyle w:val="HTML"/>
        <w:numPr>
          <w:ilvl w:val="1"/>
          <w:numId w:val="23"/>
        </w:numPr>
        <w:tabs>
          <w:tab w:val="clear" w:pos="1440"/>
        </w:tabs>
        <w:ind w:left="0"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Когда все дети закончили отвечать на вопросы, ведущий собирает листочки.</w:t>
      </w:r>
    </w:p>
    <w:p w:rsidR="000F435C" w:rsidRPr="006E77C9" w:rsidRDefault="006E77C9" w:rsidP="000F435C">
      <w:pPr>
        <w:pStyle w:val="HTML"/>
        <w:numPr>
          <w:ilvl w:val="1"/>
          <w:numId w:val="23"/>
        </w:numPr>
        <w:tabs>
          <w:tab w:val="clear" w:pos="1440"/>
        </w:tabs>
        <w:ind w:left="0" w:firstLineChars="125" w:firstLine="294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Побеждает тот игрок, у которого больше всего правильных ответов.</w:t>
      </w:r>
    </w:p>
    <w:p w:rsidR="000F435C" w:rsidRPr="006E77C9" w:rsidRDefault="006E77C9" w:rsidP="000F435C">
      <w:pPr>
        <w:pStyle w:val="HTML"/>
        <w:numPr>
          <w:ilvl w:val="0"/>
          <w:numId w:val="23"/>
        </w:numPr>
        <w:tabs>
          <w:tab w:val="clear" w:pos="720"/>
        </w:tabs>
        <w:ind w:left="0" w:firstLineChars="125" w:firstLine="295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b/>
          <w:bCs/>
          <w:spacing w:val="-5"/>
          <w:sz w:val="24"/>
          <w:szCs w:val="24"/>
        </w:rPr>
        <w:t>Дополнительные элементы: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>Можно добавить небольшие призы победителям (наклейки, маленькие игрушки, или сладости).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5"/>
        <w:jc w:val="both"/>
        <w:textAlignment w:val="baseline"/>
        <w:rPr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b/>
          <w:bCs/>
          <w:spacing w:val="-5"/>
        </w:rPr>
        <w:t xml:space="preserve">Рекомендация: </w:t>
      </w:r>
      <w:r w:rsidRPr="006E77C9">
        <w:rPr>
          <w:rStyle w:val="sc-dubctv"/>
          <w:rFonts w:ascii="Times New Roman" w:hAnsi="Times New Roman"/>
          <w:spacing w:val="-5"/>
        </w:rPr>
        <w:t>Такие карты сделают процесс обучения рисованию интересным и увлекательным занятием. Для младших возрастов за счет красочных карточек. А для детей постарше за счет элемента случайности, присутствующего в игре. Не исключено, что теоретические проверки знаний могут проводиться таким образом.</w:t>
      </w:r>
    </w:p>
    <w:p w:rsidR="000F435C" w:rsidRPr="006E77C9" w:rsidRDefault="006E77C9" w:rsidP="000F435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Chars="125" w:firstLine="295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2. Ярмарка-выставка детских работ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5"/>
        <w:jc w:val="both"/>
        <w:textAlignment w:val="baseline"/>
        <w:rPr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b/>
          <w:bCs/>
          <w:spacing w:val="-5"/>
        </w:rPr>
        <w:t>Наглядный материал:</w:t>
      </w:r>
    </w:p>
    <w:p w:rsidR="000F435C" w:rsidRPr="006E77C9" w:rsidRDefault="006E77C9" w:rsidP="000F435C">
      <w:pPr>
        <w:pStyle w:val="HTML"/>
        <w:numPr>
          <w:ilvl w:val="0"/>
          <w:numId w:val="24"/>
        </w:numPr>
        <w:tabs>
          <w:tab w:val="clear" w:pos="720"/>
        </w:tabs>
        <w:ind w:left="0"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Рекламные постеры, зазывающие на выставку;</w:t>
      </w:r>
    </w:p>
    <w:p w:rsidR="000F435C" w:rsidRPr="006E77C9" w:rsidRDefault="006E77C9" w:rsidP="000F435C">
      <w:pPr>
        <w:pStyle w:val="HTML"/>
        <w:numPr>
          <w:ilvl w:val="0"/>
          <w:numId w:val="24"/>
        </w:numPr>
        <w:tabs>
          <w:tab w:val="clear" w:pos="720"/>
        </w:tabs>
        <w:ind w:left="0"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Заготовки мини-баннеров, рамок и вывесок.</w:t>
      </w:r>
    </w:p>
    <w:p w:rsidR="000F435C" w:rsidRPr="006E77C9" w:rsidRDefault="006E77C9" w:rsidP="000F435C">
      <w:pPr>
        <w:pStyle w:val="HTML"/>
        <w:numPr>
          <w:ilvl w:val="0"/>
          <w:numId w:val="24"/>
        </w:numPr>
        <w:tabs>
          <w:tab w:val="clear" w:pos="720"/>
        </w:tabs>
        <w:ind w:left="0" w:firstLineChars="125" w:firstLine="294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  <w:lang w:eastAsia="zh-CN"/>
        </w:rPr>
        <w:t>Рекомендация: Ребята смогут почувствовать себя настоящими продавцами, привлекающими покупателей своим товаром. Проведение подобных выставок позволяет учащимся получить общественную оценку своих работ и обрести чувство социальной значимости.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5"/>
        <w:jc w:val="both"/>
        <w:textAlignment w:val="baseline"/>
        <w:rPr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b/>
          <w:bCs/>
          <w:spacing w:val="-5"/>
        </w:rPr>
        <w:t xml:space="preserve">Рекомендация: </w:t>
      </w:r>
      <w:r w:rsidRPr="006E77C9">
        <w:rPr>
          <w:rStyle w:val="sc-dubctv"/>
          <w:rFonts w:ascii="Times New Roman" w:hAnsi="Times New Roman"/>
          <w:spacing w:val="-5"/>
          <w:lang w:eastAsia="zh-CN"/>
        </w:rPr>
        <w:t>Ребята смогут почувствовать себя настоящими продавцами, привлекающими покупателей своим товаром. Проведение подобных выставок позволяет учащимся получить общественную оценку своих работ и обрести чувство социальной значимости.</w:t>
      </w:r>
    </w:p>
    <w:p w:rsidR="000F435C" w:rsidRPr="006E77C9" w:rsidRDefault="000F435C" w:rsidP="000F435C">
      <w:pPr>
        <w:pStyle w:val="HTML"/>
        <w:ind w:firstLineChars="125" w:firstLine="294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</w:p>
    <w:p w:rsidR="000F435C" w:rsidRPr="006E77C9" w:rsidRDefault="006E77C9" w:rsidP="000F435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Chars="125" w:firstLine="295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lastRenderedPageBreak/>
        <w:t>3. Материалы для проведения мастер-классов и практических занятий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5"/>
        <w:jc w:val="both"/>
        <w:textAlignment w:val="baseline"/>
        <w:rPr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b/>
          <w:bCs/>
          <w:spacing w:val="-5"/>
        </w:rPr>
        <w:t>Наглядный материал: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ab/>
        <w:t>Папка в облачном хранилище с фото-наглядностями в виде натурных изображений на различные темы;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ab/>
        <w:t>Раздаточный материал для детей в виде заготовок-набросков для будущего скетча/натюрморта/пленарного пейзажа/портрета;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ab/>
        <w:t>Педагогический образец в виде законченной работы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Style w:val="sc-dubctv"/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ab/>
        <w:t xml:space="preserve">Справочные материалы по теме в виде схем с изображениями (например: рисунок с наглядным разложением тени предмета на ее составляющие, подписанные и отмеченные). 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5"/>
        <w:jc w:val="both"/>
        <w:textAlignment w:val="baseline"/>
        <w:rPr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b/>
          <w:bCs/>
          <w:spacing w:val="-5"/>
        </w:rPr>
        <w:t xml:space="preserve">Рекомендация: </w:t>
      </w:r>
      <w:r w:rsidRPr="006E77C9">
        <w:rPr>
          <w:rStyle w:val="sc-dubctv"/>
          <w:rFonts w:ascii="Times New Roman" w:hAnsi="Times New Roman"/>
          <w:spacing w:val="-5"/>
        </w:rPr>
        <w:t>На мастер-классах педагог предстает в качестве мастера, передающего свои знания ученикам. Данные занятия мотивируют учащихся, позволяя им быстро войти в новую тему на первом практическом занятии или кратко ознакомиться с особенностями выполнения новой техники, метода или приема в рисовании. Поскольку мастер-классы имеют более свободную, в сравнению с занятиями, форму, детям будет легче задать вопросы по содержанию темы. Так же этот тип занятия позволяет педагогу в начале работы, выявить какие трудности возникли у детей с практической частью темы и быстрее их компенсировать в последующем обучении.</w:t>
      </w:r>
    </w:p>
    <w:p w:rsidR="000F435C" w:rsidRPr="006E77C9" w:rsidRDefault="000F435C" w:rsidP="000F435C">
      <w:pPr>
        <w:pStyle w:val="HTML"/>
        <w:ind w:firstLineChars="125" w:firstLine="294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</w:p>
    <w:p w:rsidR="000F435C" w:rsidRPr="006E77C9" w:rsidRDefault="006E77C9" w:rsidP="000F435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Chars="125" w:firstLine="295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4. Анализ выполненной работы и подготовка отчета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5"/>
        <w:jc w:val="both"/>
        <w:textAlignment w:val="baseline"/>
        <w:rPr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b/>
          <w:bCs/>
          <w:spacing w:val="-5"/>
        </w:rPr>
        <w:t>Наглядный материал:</w:t>
      </w:r>
    </w:p>
    <w:p w:rsidR="000F435C" w:rsidRPr="006E77C9" w:rsidRDefault="006E77C9" w:rsidP="000F435C">
      <w:pPr>
        <w:pStyle w:val="HTML"/>
        <w:numPr>
          <w:ilvl w:val="0"/>
          <w:numId w:val="25"/>
        </w:numPr>
        <w:tabs>
          <w:tab w:val="clear" w:pos="720"/>
        </w:tabs>
        <w:ind w:left="0"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Таблица с критериями оценки работы;</w:t>
      </w:r>
    </w:p>
    <w:p w:rsidR="000F435C" w:rsidRPr="006E77C9" w:rsidRDefault="006E77C9" w:rsidP="000F435C">
      <w:pPr>
        <w:pStyle w:val="HTML"/>
        <w:numPr>
          <w:ilvl w:val="0"/>
          <w:numId w:val="25"/>
        </w:numPr>
        <w:tabs>
          <w:tab w:val="clear" w:pos="720"/>
        </w:tabs>
        <w:ind w:left="0" w:firstLineChars="125" w:firstLine="294"/>
        <w:jc w:val="both"/>
        <w:textAlignment w:val="baseline"/>
        <w:rPr>
          <w:rStyle w:val="sc-dubctv"/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Наградные медали за успешную сдачу проекта;</w:t>
      </w:r>
    </w:p>
    <w:p w:rsidR="000F435C" w:rsidRPr="006E77C9" w:rsidRDefault="006E77C9" w:rsidP="000F435C">
      <w:pPr>
        <w:pStyle w:val="HTML"/>
        <w:numPr>
          <w:ilvl w:val="0"/>
          <w:numId w:val="25"/>
        </w:numPr>
        <w:tabs>
          <w:tab w:val="clear" w:pos="720"/>
        </w:tabs>
        <w:ind w:left="0" w:firstLineChars="125" w:firstLine="294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  <w:r w:rsidRPr="006E77C9">
        <w:rPr>
          <w:rStyle w:val="sc-dubctv"/>
          <w:rFonts w:ascii="Times New Roman" w:hAnsi="Times New Roman" w:cs="Times New Roman"/>
          <w:spacing w:val="-5"/>
          <w:sz w:val="24"/>
          <w:szCs w:val="24"/>
        </w:rPr>
        <w:t>Альбом с лучшими работами детей.</w:t>
      </w: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5"/>
        <w:jc w:val="both"/>
        <w:textAlignment w:val="baseline"/>
        <w:rPr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b/>
          <w:bCs/>
          <w:spacing w:val="-5"/>
        </w:rPr>
        <w:t xml:space="preserve">Рекомендация: </w:t>
      </w:r>
      <w:r w:rsidRPr="006E77C9">
        <w:rPr>
          <w:rStyle w:val="sc-dubctv"/>
          <w:rFonts w:ascii="Times New Roman" w:hAnsi="Times New Roman"/>
          <w:spacing w:val="-5"/>
        </w:rPr>
        <w:t>Хвалите детей за усилия и вовлеченность, подчёркивая их успехи. Вместе подводите итоги и отмечайте самые сильные стороны каждого</w:t>
      </w:r>
      <w:r w:rsidR="007A7C40">
        <w:rPr>
          <w:rStyle w:val="sc-dubctv"/>
          <w:rFonts w:ascii="Times New Roman" w:hAnsi="Times New Roman"/>
          <w:spacing w:val="-5"/>
        </w:rPr>
        <w:t xml:space="preserve"> обучающегося</w:t>
      </w:r>
      <w:r w:rsidRPr="006E77C9">
        <w:rPr>
          <w:rStyle w:val="sc-dubctv"/>
          <w:rFonts w:ascii="Times New Roman" w:hAnsi="Times New Roman"/>
          <w:spacing w:val="-5"/>
        </w:rPr>
        <w:t>. Использование такого наглядного материала создаст особую атмосферу обучения, сделав уроки интереснее и полезнее для юных любителей рисования.</w:t>
      </w:r>
    </w:p>
    <w:p w:rsidR="000F435C" w:rsidRPr="006E77C9" w:rsidRDefault="000F435C" w:rsidP="000F435C">
      <w:pPr>
        <w:pStyle w:val="HTML"/>
        <w:ind w:firstLineChars="125" w:firstLine="294"/>
        <w:jc w:val="both"/>
        <w:textAlignment w:val="baseline"/>
        <w:rPr>
          <w:rFonts w:ascii="Times New Roman" w:hAnsi="Times New Roman" w:cs="Times New Roman"/>
          <w:spacing w:val="-5"/>
          <w:sz w:val="24"/>
          <w:szCs w:val="24"/>
        </w:rPr>
      </w:pPr>
    </w:p>
    <w:p w:rsidR="000F435C" w:rsidRPr="006E77C9" w:rsidRDefault="006E77C9" w:rsidP="000F435C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Chars="125" w:firstLine="294"/>
        <w:jc w:val="both"/>
        <w:textAlignment w:val="baseline"/>
        <w:rPr>
          <w:rFonts w:ascii="Times New Roman" w:hAnsi="Times New Roman"/>
          <w:spacing w:val="-5"/>
        </w:rPr>
      </w:pPr>
      <w:r w:rsidRPr="006E77C9">
        <w:rPr>
          <w:rStyle w:val="sc-dubctv"/>
          <w:rFonts w:ascii="Times New Roman" w:hAnsi="Times New Roman"/>
          <w:spacing w:val="-5"/>
        </w:rPr>
        <w:t>Использование такого наглядного материала создаст особую атмосферу обучения, сделав уроки интереснее и полезнее для юных любителей рисования.</w:t>
      </w:r>
    </w:p>
    <w:p w:rsidR="000F435C" w:rsidRPr="006E77C9" w:rsidRDefault="000F435C" w:rsidP="000F435C">
      <w:pPr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6E77C9">
      <w:pPr>
        <w:pageBreakBefore/>
        <w:ind w:firstLineChars="125" w:firstLine="300"/>
        <w:jc w:val="right"/>
        <w:rPr>
          <w:rFonts w:ascii="Times New Roman" w:hAnsi="Times New Roman"/>
        </w:rPr>
      </w:pPr>
      <w:r w:rsidRPr="006E77C9">
        <w:rPr>
          <w:rFonts w:ascii="Times New Roman" w:hAnsi="Times New Roman"/>
        </w:rPr>
        <w:lastRenderedPageBreak/>
        <w:t>ПРИЛОЖЕНИЕ3</w:t>
      </w:r>
    </w:p>
    <w:p w:rsidR="000F435C" w:rsidRPr="006E77C9" w:rsidRDefault="006E77C9">
      <w:pPr>
        <w:tabs>
          <w:tab w:val="left" w:pos="3645"/>
        </w:tabs>
        <w:ind w:firstLineChars="125" w:firstLine="300"/>
        <w:jc w:val="center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Мониторинг результатов обучения ребенка по дополнительной общеобразовательной общеразвивающей программе.</w:t>
      </w:r>
    </w:p>
    <w:p w:rsidR="000F435C" w:rsidRPr="006E77C9" w:rsidRDefault="000F435C">
      <w:pPr>
        <w:tabs>
          <w:tab w:val="left" w:pos="3645"/>
        </w:tabs>
        <w:ind w:firstLineChars="125" w:firstLine="300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8"/>
        <w:gridCol w:w="1868"/>
        <w:gridCol w:w="2222"/>
        <w:gridCol w:w="1650"/>
        <w:gridCol w:w="1783"/>
      </w:tblGrid>
      <w:tr w:rsidR="000F435C" w:rsidRPr="006E77C9"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6E77C9">
              <w:rPr>
                <w:rFonts w:ascii="Times New Roman" w:eastAsia="Times New Roman" w:hAnsi="Times New Roman"/>
                <w:b/>
              </w:rPr>
              <w:t>Показатели (оцениваемые параметры)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6E77C9">
              <w:rPr>
                <w:rFonts w:ascii="Times New Roman" w:eastAsia="Times New Roman" w:hAnsi="Times New Roman"/>
                <w:b/>
              </w:rPr>
              <w:t>критерии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6E77C9">
              <w:rPr>
                <w:rFonts w:ascii="Times New Roman" w:eastAsia="Times New Roman" w:hAnsi="Times New Roman"/>
                <w:b/>
              </w:rPr>
              <w:t>Степень выраженности оцениваемого качества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6E77C9">
              <w:rPr>
                <w:rFonts w:ascii="Times New Roman" w:eastAsia="Times New Roman" w:hAnsi="Times New Roman"/>
                <w:b/>
              </w:rPr>
              <w:t>Возможное число баллов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6E77C9">
              <w:rPr>
                <w:rFonts w:ascii="Times New Roman" w:eastAsia="Times New Roman" w:hAnsi="Times New Roman"/>
                <w:b/>
              </w:rPr>
              <w:t>Методы диагностики</w:t>
            </w:r>
          </w:p>
        </w:tc>
      </w:tr>
      <w:tr w:rsidR="000F435C" w:rsidRPr="006E77C9"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 w:rsidP="000F435C">
            <w:pPr>
              <w:tabs>
                <w:tab w:val="left" w:pos="3645"/>
              </w:tabs>
              <w:spacing w:after="200"/>
              <w:ind w:firstLineChars="125" w:firstLine="301"/>
              <w:jc w:val="center"/>
              <w:rPr>
                <w:rFonts w:ascii="Times New Roman" w:eastAsia="Times New Roman" w:hAnsi="Times New Roman"/>
                <w:b/>
              </w:rPr>
            </w:pPr>
            <w:r w:rsidRPr="006E77C9">
              <w:rPr>
                <w:rFonts w:ascii="Times New Roman" w:eastAsia="Times New Roman" w:hAnsi="Times New Roman"/>
                <w:b/>
              </w:rPr>
              <w:t>1. Теоретическая подготовка ребенка</w:t>
            </w:r>
          </w:p>
        </w:tc>
      </w:tr>
      <w:tr w:rsidR="000F435C" w:rsidRPr="006E77C9">
        <w:tc>
          <w:tcPr>
            <w:tcW w:w="2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1.1 Теоретические знания по основным разделам учебно-тематического плана программы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Соответствие теоретических знаний ребенка программным требованиям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Минимальный уровень – ребенок овладел менее чем ½ объема знаний, предусмотренных программой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1-3</w:t>
            </w:r>
          </w:p>
        </w:tc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Наблюдение, тестирование, контрольный опрос и др.</w:t>
            </w:r>
          </w:p>
        </w:tc>
      </w:tr>
      <w:tr w:rsidR="000F435C" w:rsidRPr="006E77C9"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Средний уровень – объем усвоенных знаний составляет более ½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4-7</w:t>
            </w: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Максимальный уровень – освоил практически весь объем знаний, предусмотренных программой за конкретный период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8-10</w:t>
            </w: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2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1.2 Владение специальной терминологией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Осмысленность и правильность использования специальной терминологии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Минимальный уровень – ребенок, как правило, избегает употреблять специальные термины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1-3</w:t>
            </w:r>
          </w:p>
        </w:tc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Беседа, опрос, защита проекта</w:t>
            </w:r>
          </w:p>
        </w:tc>
      </w:tr>
      <w:tr w:rsidR="000F435C" w:rsidRPr="006E77C9"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Средний уровень – сочетает специальную терминологию с бытовой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4-7</w:t>
            </w: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Максимальный уровень – специальные термины употребляет осознанно, в полном соответствии с их содержанием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 w:rsidP="000F435C">
            <w:pPr>
              <w:tabs>
                <w:tab w:val="left" w:pos="3645"/>
              </w:tabs>
              <w:spacing w:after="200"/>
              <w:ind w:firstLineChars="125" w:firstLine="301"/>
              <w:jc w:val="center"/>
              <w:rPr>
                <w:rFonts w:ascii="Times New Roman" w:eastAsia="Times New Roman" w:hAnsi="Times New Roman"/>
                <w:b/>
              </w:rPr>
            </w:pPr>
            <w:r w:rsidRPr="006E77C9">
              <w:rPr>
                <w:rFonts w:ascii="Times New Roman" w:eastAsia="Times New Roman" w:hAnsi="Times New Roman"/>
                <w:b/>
              </w:rPr>
              <w:t>2. Практическая подготовка ребенка</w:t>
            </w:r>
          </w:p>
        </w:tc>
      </w:tr>
      <w:tr w:rsidR="000F435C" w:rsidRPr="006E77C9">
        <w:tc>
          <w:tcPr>
            <w:tcW w:w="2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 xml:space="preserve">2.1 Практические </w:t>
            </w:r>
            <w:r w:rsidRPr="006E77C9">
              <w:rPr>
                <w:rFonts w:ascii="Times New Roman" w:eastAsia="Times New Roman" w:hAnsi="Times New Roman"/>
              </w:rPr>
              <w:lastRenderedPageBreak/>
              <w:t>умения и навыки, предусмотренные программой (по основным разделам учебно-тематического плана программы)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lastRenderedPageBreak/>
              <w:t xml:space="preserve">Соответствие </w:t>
            </w:r>
            <w:r w:rsidRPr="006E77C9">
              <w:rPr>
                <w:rFonts w:ascii="Times New Roman" w:eastAsia="Times New Roman" w:hAnsi="Times New Roman"/>
              </w:rPr>
              <w:lastRenderedPageBreak/>
              <w:t>практических умений и навыков программным требованиям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lastRenderedPageBreak/>
              <w:t xml:space="preserve">Минимальный </w:t>
            </w:r>
            <w:r w:rsidRPr="006E77C9">
              <w:rPr>
                <w:rFonts w:ascii="Times New Roman" w:eastAsia="Times New Roman" w:hAnsi="Times New Roman"/>
              </w:rPr>
              <w:lastRenderedPageBreak/>
              <w:t>уровень – ребенок овладел менее чем ½ предусмотренных умений и навыков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lastRenderedPageBreak/>
              <w:t>1-3</w:t>
            </w:r>
          </w:p>
        </w:tc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 xml:space="preserve">Контрольное </w:t>
            </w:r>
            <w:r w:rsidRPr="006E77C9">
              <w:rPr>
                <w:rFonts w:ascii="Times New Roman" w:eastAsia="Times New Roman" w:hAnsi="Times New Roman"/>
              </w:rPr>
              <w:lastRenderedPageBreak/>
              <w:t>задание, защита проекта, наблюдение</w:t>
            </w:r>
          </w:p>
        </w:tc>
      </w:tr>
      <w:tr w:rsidR="000F435C" w:rsidRPr="006E77C9"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 xml:space="preserve">Средний уровень – объем усвоенных умений и навыков составляет более ½ 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4-7</w:t>
            </w: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Максимальный уровень – овладел практически всеми умениями и навыками, предусмотренными программой за конкретный период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8-10</w:t>
            </w: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2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2.2 Владение специальным оборудованием и оснащением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Отсутствие затруднений в использовании специального оборудования и оснащения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Минимальный уровень умений – ребенок испытывает серьезные затруднения при работе с оборудованием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1-3</w:t>
            </w:r>
          </w:p>
        </w:tc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Контрольное задание, наблюдение</w:t>
            </w:r>
          </w:p>
        </w:tc>
      </w:tr>
      <w:tr w:rsidR="000F435C" w:rsidRPr="006E77C9"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Средний уровень – работает с оборудованием с помощью педагога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4-7</w:t>
            </w: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Максимальный уровень – работает с оборудованием самостоятельно, не испытывает особых трудностей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8-10</w:t>
            </w: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2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2.3 Творческие навыки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Креативность в выполнении практических заданий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Начальный (элементарный) уровень развития креативности – ребенок в состоянии выполнять лишь простейшие практические задания педагога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1-3</w:t>
            </w:r>
          </w:p>
        </w:tc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Контрольное задание, защита проекта</w:t>
            </w:r>
          </w:p>
        </w:tc>
      </w:tr>
      <w:tr w:rsidR="000F435C" w:rsidRPr="006E77C9"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Репродуктивный уровень – в основном, выполняет задания на основе образца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4-7</w:t>
            </w: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Творческий уровень – выполняет практические занятия с элементами творчества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8-10</w:t>
            </w: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jc w:val="both"/>
              <w:rPr>
                <w:rFonts w:ascii="Times New Roman" w:eastAsia="Times New Roman" w:hAnsi="Times New Roman"/>
              </w:rPr>
            </w:pPr>
          </w:p>
        </w:tc>
      </w:tr>
    </w:tbl>
    <w:p w:rsidR="000F435C" w:rsidRPr="006E77C9" w:rsidRDefault="000F435C">
      <w:pPr>
        <w:shd w:val="clear" w:color="auto" w:fill="FFFFFF"/>
        <w:ind w:firstLineChars="125" w:firstLine="301"/>
        <w:jc w:val="both"/>
        <w:rPr>
          <w:rFonts w:ascii="Times New Roman" w:eastAsia="SimSun" w:hAnsi="Times New Roman"/>
          <w:b/>
          <w:bCs/>
        </w:rPr>
      </w:pPr>
    </w:p>
    <w:p w:rsidR="000F435C" w:rsidRPr="006E77C9" w:rsidRDefault="006E77C9">
      <w:pPr>
        <w:shd w:val="clear" w:color="auto" w:fill="FFFFFF"/>
        <w:ind w:firstLineChars="125" w:firstLine="300"/>
        <w:jc w:val="center"/>
        <w:rPr>
          <w:rFonts w:ascii="Times New Roman" w:hAnsi="Times New Roman"/>
        </w:rPr>
      </w:pPr>
      <w:r w:rsidRPr="006E77C9">
        <w:rPr>
          <w:rFonts w:ascii="Times New Roman" w:eastAsia="SimSun" w:hAnsi="Times New Roman"/>
        </w:rPr>
        <w:t>Мониторинг личностного развития обучающихся в процессе</w:t>
      </w:r>
    </w:p>
    <w:p w:rsidR="000F435C" w:rsidRPr="006E77C9" w:rsidRDefault="006E77C9">
      <w:pPr>
        <w:shd w:val="clear" w:color="auto" w:fill="FFFFFF"/>
        <w:ind w:firstLineChars="125" w:firstLine="300"/>
        <w:jc w:val="center"/>
        <w:rPr>
          <w:rFonts w:ascii="Times New Roman" w:hAnsi="Times New Roman"/>
        </w:rPr>
      </w:pPr>
      <w:r w:rsidRPr="006E77C9">
        <w:rPr>
          <w:rFonts w:ascii="Times New Roman" w:eastAsia="SimSun" w:hAnsi="Times New Roman"/>
        </w:rPr>
        <w:t>освоения программы.</w:t>
      </w:r>
    </w:p>
    <w:bookmarkStart w:id="4" w:name="0"/>
    <w:bookmarkStart w:id="5" w:name="716d56184fe44319a8c528f1d2bde97b7848624d"/>
    <w:p w:rsidR="000F435C" w:rsidRPr="006E77C9" w:rsidRDefault="00D95663">
      <w:pPr>
        <w:shd w:val="clear" w:color="auto" w:fill="FFFFFF"/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fldChar w:fldCharType="begin"/>
      </w:r>
      <w:r w:rsidR="006E77C9" w:rsidRPr="006E77C9">
        <w:rPr>
          <w:rFonts w:ascii="Times New Roman" w:hAnsi="Times New Roman"/>
        </w:rPr>
        <w:instrText xml:space="preserve"> HYPERLINK "http://nsportal.ru/shkola/dopolnitelnoe-obrazovanie/library/2014/09/06/dopolnitelnaya-obshcheobrazovatelnaya-programma"</w:instrText>
      </w:r>
      <w:r w:rsidRPr="006E77C9">
        <w:rPr>
          <w:rFonts w:ascii="Times New Roman" w:hAnsi="Times New Roman"/>
        </w:rPr>
        <w:fldChar w:fldCharType="end"/>
      </w:r>
      <w:bookmarkEnd w:id="4"/>
      <w:bookmarkEnd w:id="5"/>
    </w:p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1843"/>
        <w:gridCol w:w="2551"/>
        <w:gridCol w:w="1559"/>
        <w:gridCol w:w="1985"/>
      </w:tblGrid>
      <w:tr w:rsidR="000F435C" w:rsidRPr="006E77C9">
        <w:trPr>
          <w:trHeight w:val="280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jc w:val="center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  <w:b/>
              </w:rPr>
              <w:t>Показатели (оцениваемые параметры)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jc w:val="center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  <w:b/>
              </w:rPr>
              <w:t>Критерии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jc w:val="center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  <w:b/>
              </w:rPr>
              <w:t>Степень</w:t>
            </w:r>
          </w:p>
          <w:p w:rsidR="000F435C" w:rsidRPr="006E77C9" w:rsidRDefault="006E77C9">
            <w:pPr>
              <w:jc w:val="center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  <w:b/>
              </w:rPr>
              <w:t>выраженности оцениваемого качества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jc w:val="center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  <w:b/>
              </w:rPr>
              <w:t>Возможное количество баллов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jc w:val="center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  <w:b/>
              </w:rPr>
              <w:t>Используемые методы</w:t>
            </w:r>
          </w:p>
        </w:tc>
      </w:tr>
      <w:tr w:rsidR="000F435C" w:rsidRPr="006E77C9">
        <w:trPr>
          <w:trHeight w:val="280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1.Развитие волевых качеств личности:</w:t>
            </w:r>
          </w:p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  <w:i/>
                <w:iCs/>
              </w:rPr>
              <w:t>1.1.Терпение.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Способность переносить (выдерживать) известные нагрузки в течение определенного времени, преодолевая трудности.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numPr>
                <w:ilvl w:val="0"/>
                <w:numId w:val="26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терпения хватает меньше чем на ½ занятия;</w:t>
            </w:r>
          </w:p>
          <w:p w:rsidR="000F435C" w:rsidRPr="006E77C9" w:rsidRDefault="006E77C9">
            <w:pPr>
              <w:numPr>
                <w:ilvl w:val="0"/>
                <w:numId w:val="26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терпения хватает больше чем на ½ занятия;</w:t>
            </w:r>
          </w:p>
          <w:p w:rsidR="000F435C" w:rsidRPr="006E77C9" w:rsidRDefault="006E77C9">
            <w:pPr>
              <w:numPr>
                <w:ilvl w:val="0"/>
                <w:numId w:val="26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терпения хватает на все занятие.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1 – 3</w:t>
            </w:r>
          </w:p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4 – 7</w:t>
            </w:r>
          </w:p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8 – 10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Наблюдение</w:t>
            </w:r>
          </w:p>
        </w:tc>
      </w:tr>
      <w:tr w:rsidR="000F435C" w:rsidRPr="006E77C9">
        <w:trPr>
          <w:trHeight w:val="280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  <w:i/>
                <w:iCs/>
              </w:rPr>
              <w:t>1.2.Воля.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Способность активно побуждать себя к практическим действиям.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numPr>
                <w:ilvl w:val="0"/>
                <w:numId w:val="27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волевые усилия ребенка побуждаются извне;</w:t>
            </w:r>
          </w:p>
          <w:p w:rsidR="000F435C" w:rsidRPr="006E77C9" w:rsidRDefault="006E77C9">
            <w:pPr>
              <w:numPr>
                <w:ilvl w:val="0"/>
                <w:numId w:val="27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иногда – самим ребенком;</w:t>
            </w:r>
          </w:p>
          <w:p w:rsidR="000F435C" w:rsidRPr="006E77C9" w:rsidRDefault="006E77C9">
            <w:pPr>
              <w:numPr>
                <w:ilvl w:val="0"/>
                <w:numId w:val="27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всегда – самим ребенком.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1 – 3</w:t>
            </w:r>
          </w:p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4 – 7</w:t>
            </w:r>
          </w:p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8 – 10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Наблюдение</w:t>
            </w:r>
          </w:p>
        </w:tc>
      </w:tr>
      <w:tr w:rsidR="000F435C" w:rsidRPr="006E77C9">
        <w:trPr>
          <w:trHeight w:val="280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  <w:i/>
                <w:iCs/>
              </w:rPr>
              <w:t>1.3.Самоконтроль.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Умение контролировать свои поступки (приводить к должному свои действия).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numPr>
                <w:ilvl w:val="0"/>
                <w:numId w:val="28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ребенок постоянно находится под воздействием контроля извне (низкий уровень самоконтроля)</w:t>
            </w:r>
          </w:p>
          <w:p w:rsidR="000F435C" w:rsidRPr="006E77C9" w:rsidRDefault="006E77C9">
            <w:pPr>
              <w:numPr>
                <w:ilvl w:val="0"/>
                <w:numId w:val="28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периодически контролирует себя сам (средний уровень самоконтроля);</w:t>
            </w:r>
          </w:p>
          <w:p w:rsidR="000F435C" w:rsidRPr="006E77C9" w:rsidRDefault="006E77C9">
            <w:pPr>
              <w:numPr>
                <w:ilvl w:val="0"/>
                <w:numId w:val="28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постоянно контролирует себя сам (высокий уровень самоконтроля).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1 – 3</w:t>
            </w:r>
          </w:p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4 – 7</w:t>
            </w:r>
          </w:p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8 – 10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Наблюдение</w:t>
            </w:r>
          </w:p>
        </w:tc>
      </w:tr>
      <w:tr w:rsidR="000F435C" w:rsidRPr="006E77C9">
        <w:trPr>
          <w:trHeight w:val="280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2.Поведенческие качества:</w:t>
            </w:r>
          </w:p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  <w:i/>
                <w:iCs/>
              </w:rPr>
              <w:t>2.1.Поведение ребенка на занятиях.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 xml:space="preserve">Умение слушать внимательно, выполнять задания, </w:t>
            </w:r>
            <w:r w:rsidRPr="006E77C9">
              <w:rPr>
                <w:rFonts w:ascii="Times New Roman" w:eastAsia="SimSun" w:hAnsi="Times New Roman"/>
              </w:rPr>
              <w:lastRenderedPageBreak/>
              <w:t>работать быстро, увлеченно и старательно, успевать все сделать.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numPr>
                <w:ilvl w:val="0"/>
                <w:numId w:val="29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lastRenderedPageBreak/>
              <w:t>ребенок часто отвлекается, рассеян, несамостоятелен, работает медленно и не увлеченно;</w:t>
            </w:r>
          </w:p>
          <w:p w:rsidR="000F435C" w:rsidRPr="006E77C9" w:rsidRDefault="006E77C9">
            <w:pPr>
              <w:numPr>
                <w:ilvl w:val="0"/>
                <w:numId w:val="29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lastRenderedPageBreak/>
              <w:t>ребенок не совсем сосредоточен на своей работе, подражает другим и часто обращается за помощью;</w:t>
            </w:r>
          </w:p>
          <w:p w:rsidR="000F435C" w:rsidRPr="006E77C9" w:rsidRDefault="006E77C9">
            <w:pPr>
              <w:numPr>
                <w:ilvl w:val="0"/>
                <w:numId w:val="29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ребенок слушает внимательно, самостоятелен до конца, работает увлеченно и быстро, успевает закончить свою работу вовремя.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lastRenderedPageBreak/>
              <w:t>1 – 3</w:t>
            </w:r>
          </w:p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4 – 7</w:t>
            </w:r>
          </w:p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8 – 10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Наблюдение</w:t>
            </w:r>
          </w:p>
        </w:tc>
      </w:tr>
      <w:tr w:rsidR="000F435C" w:rsidRPr="006E77C9">
        <w:trPr>
          <w:trHeight w:val="280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  <w:i/>
                <w:iCs/>
              </w:rPr>
              <w:lastRenderedPageBreak/>
              <w:t>2.2.Конфликтность (отношение ребенка к столкновению интересов (спору) в процессе взаимодействия).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Способность занять определенную позицию в конфликтной ситуации.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numPr>
                <w:ilvl w:val="0"/>
                <w:numId w:val="30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периодически провоцирует конфликты;</w:t>
            </w:r>
          </w:p>
          <w:p w:rsidR="000F435C" w:rsidRPr="006E77C9" w:rsidRDefault="006E77C9">
            <w:pPr>
              <w:numPr>
                <w:ilvl w:val="0"/>
                <w:numId w:val="30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сам в конфликтах не участвует, старается их избежать;</w:t>
            </w:r>
          </w:p>
          <w:p w:rsidR="000F435C" w:rsidRPr="006E77C9" w:rsidRDefault="006E77C9">
            <w:pPr>
              <w:numPr>
                <w:ilvl w:val="0"/>
                <w:numId w:val="30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пытается самостоятельно уладить возникающие конфликты.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1 – 3</w:t>
            </w:r>
          </w:p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4 – 7</w:t>
            </w:r>
          </w:p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8 – 10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Тестирование: метод незаконченного предложения</w:t>
            </w:r>
          </w:p>
        </w:tc>
      </w:tr>
      <w:tr w:rsidR="000F435C" w:rsidRPr="006E77C9">
        <w:trPr>
          <w:trHeight w:val="280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  <w:i/>
                <w:iCs/>
              </w:rPr>
              <w:t>2.3.Тип сотрудничества (отношение ребенка к общим делам детского объединения)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Умение воспринимать общие дела, как свои собственные.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numPr>
                <w:ilvl w:val="0"/>
                <w:numId w:val="31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избегает участия в общих делах;</w:t>
            </w:r>
          </w:p>
          <w:p w:rsidR="000F435C" w:rsidRPr="006E77C9" w:rsidRDefault="006E77C9">
            <w:pPr>
              <w:numPr>
                <w:ilvl w:val="0"/>
                <w:numId w:val="31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участвует при побуждении извне;</w:t>
            </w:r>
          </w:p>
          <w:p w:rsidR="000F435C" w:rsidRPr="006E77C9" w:rsidRDefault="006E77C9">
            <w:pPr>
              <w:numPr>
                <w:ilvl w:val="0"/>
                <w:numId w:val="31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проявляет инициативу в общих делах.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1 – 3</w:t>
            </w:r>
          </w:p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4 – 7</w:t>
            </w:r>
          </w:p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8 – 10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Наблюдение</w:t>
            </w:r>
          </w:p>
        </w:tc>
      </w:tr>
      <w:tr w:rsidR="000F435C" w:rsidRPr="006E77C9">
        <w:trPr>
          <w:trHeight w:val="280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3.Развитие познавательного интереса (ориентационные качества):</w:t>
            </w:r>
          </w:p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  <w:i/>
                <w:iCs/>
              </w:rPr>
              <w:t>3.1.Мотивация учебно-познавательной деятельности.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Уровень внутреннего побуждения личности к тому или иному виду деятельности, связанного с удовлетворением определенной потребности.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numPr>
                <w:ilvl w:val="0"/>
                <w:numId w:val="32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низкий уровень мотивации (общий интерес к тому или иному занятию или интерес связан извне);</w:t>
            </w:r>
          </w:p>
          <w:p w:rsidR="000F435C" w:rsidRPr="006E77C9" w:rsidRDefault="006E77C9">
            <w:pPr>
              <w:numPr>
                <w:ilvl w:val="0"/>
                <w:numId w:val="32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средний уровень мотивации (конкретный интерес к занятию, интерес периодически стимулируется извне);</w:t>
            </w:r>
          </w:p>
          <w:p w:rsidR="000F435C" w:rsidRPr="006E77C9" w:rsidRDefault="006E77C9">
            <w:pPr>
              <w:numPr>
                <w:ilvl w:val="0"/>
                <w:numId w:val="32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 xml:space="preserve">высокий уровень внутренней мотивации (конкретный интерес, связанный с желанием глубже и полнее освоить избранный вид деятельности, </w:t>
            </w:r>
            <w:r w:rsidRPr="006E77C9">
              <w:rPr>
                <w:rFonts w:ascii="Times New Roman" w:eastAsia="SimSun" w:hAnsi="Times New Roman"/>
              </w:rPr>
              <w:lastRenderedPageBreak/>
              <w:t>интерес поддерживается самостоятельно).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lastRenderedPageBreak/>
              <w:t>1 – 3</w:t>
            </w:r>
          </w:p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4 – 7</w:t>
            </w:r>
          </w:p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8 – 10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Анкета «Мои интересы»</w:t>
            </w:r>
          </w:p>
        </w:tc>
      </w:tr>
      <w:tr w:rsidR="000F435C" w:rsidRPr="006E77C9">
        <w:trPr>
          <w:trHeight w:val="280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  <w:i/>
                <w:iCs/>
              </w:rPr>
              <w:lastRenderedPageBreak/>
              <w:t>3.2.Отношение к трудовой деятельности.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Умение преодолевать трудности.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numPr>
                <w:ilvl w:val="0"/>
                <w:numId w:val="33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трудности преодолевает без всякой настойчивости или с чьей-либо помощью, так как сам неуверен;</w:t>
            </w:r>
          </w:p>
          <w:p w:rsidR="000F435C" w:rsidRPr="006E77C9" w:rsidRDefault="006E77C9">
            <w:pPr>
              <w:numPr>
                <w:ilvl w:val="0"/>
                <w:numId w:val="33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трудности преодолевает сам, но только с целью самоутвердиться или порадовать других;</w:t>
            </w:r>
          </w:p>
          <w:p w:rsidR="000F435C" w:rsidRPr="006E77C9" w:rsidRDefault="006E77C9">
            <w:pPr>
              <w:numPr>
                <w:ilvl w:val="0"/>
                <w:numId w:val="33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настойчив в борьбе с трудностями, не боится их, стремиться совершенствовать свои знания и умения.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1 – 3</w:t>
            </w:r>
          </w:p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4 – 7</w:t>
            </w:r>
          </w:p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8 – 10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Наблюдение, анкетирование</w:t>
            </w:r>
          </w:p>
        </w:tc>
      </w:tr>
      <w:tr w:rsidR="000F435C" w:rsidRPr="006E77C9">
        <w:trPr>
          <w:trHeight w:val="280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  <w:i/>
                <w:iCs/>
              </w:rPr>
              <w:t>3.3.Самооценка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Способность оценивать себя адекватно реальным достижениям.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numPr>
                <w:ilvl w:val="0"/>
                <w:numId w:val="34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завышенная;</w:t>
            </w:r>
          </w:p>
          <w:p w:rsidR="000F435C" w:rsidRPr="006E77C9" w:rsidRDefault="006E77C9">
            <w:pPr>
              <w:numPr>
                <w:ilvl w:val="0"/>
                <w:numId w:val="34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заниженная;</w:t>
            </w:r>
          </w:p>
          <w:p w:rsidR="000F435C" w:rsidRPr="006E77C9" w:rsidRDefault="006E77C9">
            <w:pPr>
              <w:numPr>
                <w:ilvl w:val="0"/>
                <w:numId w:val="34"/>
              </w:numPr>
              <w:ind w:left="0"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нормальная.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1 – 3</w:t>
            </w:r>
          </w:p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4 – 7</w:t>
            </w:r>
          </w:p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8 – 10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0F435C" w:rsidRPr="006E77C9" w:rsidRDefault="006E77C9">
            <w:pPr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SimSun" w:hAnsi="Times New Roman"/>
              </w:rPr>
              <w:t>Анкетирование</w:t>
            </w:r>
          </w:p>
        </w:tc>
      </w:tr>
    </w:tbl>
    <w:p w:rsidR="000F435C" w:rsidRPr="006E77C9" w:rsidRDefault="000F435C">
      <w:pPr>
        <w:shd w:val="clear" w:color="auto" w:fill="FFFFFF"/>
        <w:ind w:firstLineChars="125" w:firstLine="301"/>
        <w:jc w:val="both"/>
        <w:rPr>
          <w:rFonts w:ascii="Times New Roman" w:eastAsia="SimSun" w:hAnsi="Times New Roman"/>
          <w:b/>
          <w:bCs/>
          <w:lang w:val="en-US"/>
        </w:rPr>
      </w:pPr>
    </w:p>
    <w:p w:rsidR="000F435C" w:rsidRPr="006E77C9" w:rsidRDefault="006E77C9">
      <w:pPr>
        <w:shd w:val="clear" w:color="auto" w:fill="FFFFFF"/>
        <w:ind w:firstLineChars="125" w:firstLine="301"/>
        <w:jc w:val="both"/>
        <w:rPr>
          <w:rFonts w:ascii="Times New Roman" w:hAnsi="Times New Roman"/>
        </w:rPr>
      </w:pPr>
      <w:r w:rsidRPr="006E77C9">
        <w:rPr>
          <w:rFonts w:ascii="Times New Roman" w:eastAsia="SimSun" w:hAnsi="Times New Roman"/>
          <w:b/>
          <w:bCs/>
        </w:rPr>
        <w:t>Характеристика системы отслеживания результатов.</w:t>
      </w:r>
    </w:p>
    <w:p w:rsidR="000F435C" w:rsidRPr="006E77C9" w:rsidRDefault="006E77C9">
      <w:pPr>
        <w:shd w:val="clear" w:color="auto" w:fill="FFFFFF"/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eastAsia="SimSun" w:hAnsi="Times New Roman"/>
        </w:rPr>
        <w:t>Отслеживание результатов в детском объединении направлено на получение информации о знаниях, умениях и навыках обучающихся. Для их проверки используются следующие виды и формы контроля:</w:t>
      </w:r>
    </w:p>
    <w:p w:rsidR="000F435C" w:rsidRPr="006E77C9" w:rsidRDefault="006E77C9">
      <w:pPr>
        <w:shd w:val="clear" w:color="auto" w:fill="FFFFFF"/>
        <w:ind w:firstLineChars="125" w:firstLine="301"/>
        <w:jc w:val="both"/>
        <w:rPr>
          <w:rFonts w:ascii="Times New Roman" w:eastAsia="SimSun" w:hAnsi="Times New Roman"/>
          <w:b/>
          <w:bCs/>
          <w:i/>
          <w:iCs/>
        </w:rPr>
      </w:pPr>
      <w:r w:rsidRPr="006E77C9">
        <w:rPr>
          <w:rFonts w:ascii="Times New Roman" w:eastAsia="SimSun" w:hAnsi="Times New Roman"/>
          <w:b/>
          <w:bCs/>
          <w:i/>
          <w:iCs/>
        </w:rPr>
        <w:t xml:space="preserve">Текущий контроль </w:t>
      </w:r>
      <w:r w:rsidRPr="006E77C9">
        <w:rPr>
          <w:rFonts w:ascii="Times New Roman" w:eastAsia="SimSun" w:hAnsi="Times New Roman"/>
        </w:rPr>
        <w:t>осуществляется с целью проверки усвоения прошедшего материала и выявления пробелов в знаниях обучающихся. Он осуществляется на каждом занятии – наблюдение за деятельностью ребенка, содержательная оценка – рецензия педагога, само- и взаимоконтроль со стороны обучающихся.</w:t>
      </w:r>
    </w:p>
    <w:p w:rsidR="000F435C" w:rsidRPr="006E77C9" w:rsidRDefault="006E77C9">
      <w:pPr>
        <w:shd w:val="clear" w:color="auto" w:fill="FFFFFF"/>
        <w:ind w:firstLineChars="125" w:firstLine="301"/>
        <w:jc w:val="both"/>
        <w:rPr>
          <w:rFonts w:ascii="Times New Roman" w:eastAsia="SimSun" w:hAnsi="Times New Roman"/>
        </w:rPr>
      </w:pPr>
      <w:r w:rsidRPr="006E77C9">
        <w:rPr>
          <w:rFonts w:ascii="Times New Roman" w:eastAsia="SimSun" w:hAnsi="Times New Roman"/>
          <w:b/>
          <w:bCs/>
          <w:i/>
          <w:iCs/>
        </w:rPr>
        <w:t xml:space="preserve">Промежуточный контроль </w:t>
      </w:r>
      <w:r w:rsidRPr="006E77C9">
        <w:rPr>
          <w:rFonts w:ascii="Times New Roman" w:eastAsia="SimSun" w:hAnsi="Times New Roman"/>
        </w:rPr>
        <w:t>осуществляется по мере прохождения темы, раздела и подготавливает детей к контрольным занятиям. Представляет собой выполнение контрольных и творческих работ по темам и мониторинг успеваемости.</w:t>
      </w:r>
    </w:p>
    <w:p w:rsidR="000F435C" w:rsidRPr="006E77C9" w:rsidRDefault="006E77C9">
      <w:pPr>
        <w:shd w:val="clear" w:color="auto" w:fill="FFFFFF"/>
        <w:ind w:firstLineChars="125" w:firstLine="301"/>
        <w:jc w:val="both"/>
        <w:rPr>
          <w:rFonts w:ascii="Times New Roman" w:eastAsia="SimSun" w:hAnsi="Times New Roman"/>
        </w:rPr>
      </w:pPr>
      <w:r w:rsidRPr="006E77C9">
        <w:rPr>
          <w:rFonts w:ascii="Times New Roman" w:eastAsia="SimSun" w:hAnsi="Times New Roman"/>
          <w:b/>
          <w:bCs/>
          <w:i/>
          <w:iCs/>
        </w:rPr>
        <w:t xml:space="preserve">Итоговый контроль </w:t>
      </w:r>
      <w:r w:rsidRPr="006E77C9">
        <w:rPr>
          <w:rFonts w:ascii="Times New Roman" w:eastAsia="SimSun" w:hAnsi="Times New Roman"/>
        </w:rPr>
        <w:t>проводится в конце учебного года по сумме показателей за время обучения в объединении. Представляет собой мониторинг развития каждого ребенка в индивидуальном темпе, позволяющий отследить индивидуальный прогресс в обучении. Он проводится в форме отчетной выставки детских работ в кружке «Скетчинг».</w:t>
      </w:r>
    </w:p>
    <w:p w:rsidR="000F435C" w:rsidRPr="006E77C9" w:rsidRDefault="006E77C9">
      <w:pPr>
        <w:shd w:val="clear" w:color="auto" w:fill="FFFFFF"/>
        <w:ind w:firstLineChars="125" w:firstLine="301"/>
        <w:jc w:val="both"/>
        <w:rPr>
          <w:rFonts w:ascii="Times New Roman" w:eastAsia="SimSun" w:hAnsi="Times New Roman"/>
          <w:b/>
          <w:bCs/>
          <w:i/>
          <w:iCs/>
        </w:rPr>
      </w:pPr>
      <w:r w:rsidRPr="006E77C9">
        <w:rPr>
          <w:rFonts w:ascii="Times New Roman" w:eastAsia="SimSun" w:hAnsi="Times New Roman"/>
          <w:b/>
          <w:bCs/>
          <w:i/>
          <w:iCs/>
        </w:rPr>
        <w:t>Критерии отбора работ:</w:t>
      </w:r>
    </w:p>
    <w:p w:rsidR="000F435C" w:rsidRPr="006E77C9" w:rsidRDefault="006E77C9">
      <w:pPr>
        <w:shd w:val="clear" w:color="auto" w:fill="FFFFFF"/>
        <w:ind w:firstLineChars="125" w:firstLine="300"/>
        <w:jc w:val="both"/>
        <w:rPr>
          <w:rFonts w:ascii="Times New Roman" w:eastAsia="SimSun" w:hAnsi="Times New Roman"/>
        </w:rPr>
      </w:pPr>
      <w:r w:rsidRPr="006E77C9">
        <w:rPr>
          <w:rFonts w:ascii="Times New Roman" w:eastAsia="SimSun" w:hAnsi="Times New Roman"/>
        </w:rPr>
        <w:t>- аккуратность исполнения;</w:t>
      </w:r>
    </w:p>
    <w:p w:rsidR="000F435C" w:rsidRPr="006E77C9" w:rsidRDefault="006E77C9">
      <w:pPr>
        <w:shd w:val="clear" w:color="auto" w:fill="FFFFFF"/>
        <w:ind w:firstLineChars="125" w:firstLine="300"/>
        <w:jc w:val="both"/>
        <w:rPr>
          <w:rFonts w:ascii="Times New Roman" w:eastAsia="SimSun" w:hAnsi="Times New Roman"/>
        </w:rPr>
      </w:pPr>
      <w:r w:rsidRPr="006E77C9">
        <w:rPr>
          <w:rFonts w:ascii="Times New Roman" w:eastAsia="SimSun" w:hAnsi="Times New Roman"/>
        </w:rPr>
        <w:t>- соблюдение технологии;</w:t>
      </w:r>
    </w:p>
    <w:p w:rsidR="000F435C" w:rsidRPr="006E77C9" w:rsidRDefault="006E77C9">
      <w:pPr>
        <w:shd w:val="clear" w:color="auto" w:fill="FFFFFF"/>
        <w:ind w:firstLineChars="125" w:firstLine="300"/>
        <w:jc w:val="both"/>
        <w:rPr>
          <w:rFonts w:ascii="Times New Roman" w:eastAsia="SimSun" w:hAnsi="Times New Roman"/>
        </w:rPr>
      </w:pPr>
      <w:r w:rsidRPr="006E77C9">
        <w:rPr>
          <w:rFonts w:ascii="Times New Roman" w:eastAsia="SimSun" w:hAnsi="Times New Roman"/>
        </w:rPr>
        <w:t>- соответствие тематике;</w:t>
      </w:r>
    </w:p>
    <w:p w:rsidR="000F435C" w:rsidRPr="006E77C9" w:rsidRDefault="006E77C9">
      <w:pPr>
        <w:shd w:val="clear" w:color="auto" w:fill="FFFFFF"/>
        <w:ind w:firstLineChars="125" w:firstLine="300"/>
        <w:jc w:val="both"/>
        <w:rPr>
          <w:rFonts w:ascii="Times New Roman" w:eastAsia="SimSun" w:hAnsi="Times New Roman"/>
        </w:rPr>
      </w:pPr>
      <w:r w:rsidRPr="006E77C9">
        <w:rPr>
          <w:rFonts w:ascii="Times New Roman" w:eastAsia="SimSun" w:hAnsi="Times New Roman"/>
        </w:rPr>
        <w:t>- творческий подход к работе.</w:t>
      </w:r>
    </w:p>
    <w:p w:rsidR="000F435C" w:rsidRPr="006E77C9" w:rsidRDefault="006E77C9">
      <w:pPr>
        <w:shd w:val="clear" w:color="auto" w:fill="FFFFFF"/>
        <w:ind w:firstLineChars="125" w:firstLine="300"/>
        <w:jc w:val="both"/>
        <w:rPr>
          <w:rFonts w:ascii="Times New Roman" w:eastAsia="SimSun" w:hAnsi="Times New Roman"/>
        </w:rPr>
      </w:pPr>
      <w:r w:rsidRPr="006E77C9">
        <w:rPr>
          <w:rFonts w:ascii="Times New Roman" w:eastAsia="SimSun" w:hAnsi="Times New Roman"/>
        </w:rPr>
        <w:t>Кроме того, в течение года, дети участвуют в выставках и конкурсах, где происходит оценка их деятельности общественностью и специалистами, что позволяет им оценить значимость своей работы в общественном поле.</w:t>
      </w:r>
    </w:p>
    <w:p w:rsidR="000F435C" w:rsidRPr="006E77C9" w:rsidRDefault="006E77C9">
      <w:pPr>
        <w:shd w:val="clear" w:color="auto" w:fill="FFFFFF"/>
        <w:ind w:firstLineChars="125" w:firstLine="300"/>
        <w:jc w:val="both"/>
        <w:rPr>
          <w:rFonts w:ascii="Times New Roman" w:eastAsia="SimSun" w:hAnsi="Times New Roman"/>
          <w:b/>
          <w:bCs/>
          <w:i/>
          <w:iCs/>
        </w:rPr>
      </w:pPr>
      <w:r w:rsidRPr="006E77C9">
        <w:rPr>
          <w:rFonts w:ascii="Times New Roman" w:eastAsia="SimSun" w:hAnsi="Times New Roman"/>
        </w:rPr>
        <w:lastRenderedPageBreak/>
        <w:t>Контроль знаний и умений в группах осуществляется строго дифференцированно, исходя их возрастных, физических, психологических особенностей развития каждого отдельно взятого ребенка.</w:t>
      </w:r>
    </w:p>
    <w:p w:rsidR="000F435C" w:rsidRPr="006E77C9" w:rsidRDefault="000F435C">
      <w:pPr>
        <w:shd w:val="clear" w:color="auto" w:fill="FFFFFF"/>
        <w:ind w:firstLineChars="125" w:firstLine="300"/>
        <w:jc w:val="both"/>
        <w:rPr>
          <w:rFonts w:ascii="Times New Roman" w:eastAsia="SimSun" w:hAnsi="Times New Roman"/>
        </w:rPr>
        <w:sectPr w:rsidR="000F435C" w:rsidRPr="006E77C9">
          <w:footerReference w:type="default" r:id="rId10"/>
          <w:pgSz w:w="11906" w:h="16838"/>
          <w:pgMar w:top="1134" w:right="850" w:bottom="1134" w:left="1701" w:header="720" w:footer="708" w:gutter="0"/>
          <w:cols w:space="720"/>
          <w:docGrid w:linePitch="360"/>
        </w:sectPr>
      </w:pPr>
    </w:p>
    <w:p w:rsidR="000F435C" w:rsidRPr="006E77C9" w:rsidRDefault="006E77C9">
      <w:pPr>
        <w:ind w:firstLineChars="125" w:firstLine="300"/>
        <w:jc w:val="right"/>
        <w:rPr>
          <w:rFonts w:ascii="Times New Roman" w:hAnsi="Times New Roman"/>
        </w:rPr>
      </w:pPr>
      <w:r w:rsidRPr="006E77C9">
        <w:rPr>
          <w:rFonts w:ascii="Times New Roman" w:hAnsi="Times New Roman"/>
        </w:rPr>
        <w:lastRenderedPageBreak/>
        <w:t>ПРИЛОЖЕНИЕ 4</w:t>
      </w:r>
    </w:p>
    <w:p w:rsidR="000F435C" w:rsidRPr="006E77C9" w:rsidRDefault="006E77C9">
      <w:pPr>
        <w:ind w:firstLineChars="125" w:firstLine="300"/>
        <w:jc w:val="center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Мониторинг личностного развития ребенка в процессе освоения дополнительной общеобразовательной общеразвивающей программы.</w:t>
      </w:r>
    </w:p>
    <w:p w:rsidR="000F435C" w:rsidRPr="006E77C9" w:rsidRDefault="000F435C">
      <w:pPr>
        <w:ind w:firstLineChars="125" w:firstLine="300"/>
        <w:jc w:val="center"/>
        <w:rPr>
          <w:rFonts w:ascii="Times New Roman" w:hAnsi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66"/>
        <w:gridCol w:w="2278"/>
        <w:gridCol w:w="2067"/>
        <w:gridCol w:w="1503"/>
        <w:gridCol w:w="1856"/>
      </w:tblGrid>
      <w:tr w:rsidR="000F435C" w:rsidRPr="006E77C9"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Показатели (оцениваемые параметры)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критерии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Степень выраженности оцениваемого качества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Возможное число баллов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Методы диагностики</w:t>
            </w:r>
          </w:p>
        </w:tc>
      </w:tr>
      <w:tr w:rsidR="000F435C" w:rsidRPr="006E77C9">
        <w:tc>
          <w:tcPr>
            <w:tcW w:w="9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1. Организационно-волевые качества</w:t>
            </w:r>
          </w:p>
        </w:tc>
      </w:tr>
      <w:tr w:rsidR="000F435C" w:rsidRPr="006E77C9">
        <w:tc>
          <w:tcPr>
            <w:tcW w:w="1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1.1 Терпение</w:t>
            </w:r>
          </w:p>
        </w:tc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Способность переносить (выдерживать) допустимые нагрузки в течение определенного времени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Низкий уровень – терпения хватает менее чем на половину занятия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1-3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наблюдение</w:t>
            </w:r>
          </w:p>
        </w:tc>
      </w:tr>
      <w:tr w:rsidR="000F435C" w:rsidRPr="006E77C9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Средний уровень – на большую часть занятия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4-7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Высокий уровень – терпения хватает на все занятие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8-10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1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1.2 Воля</w:t>
            </w:r>
          </w:p>
        </w:tc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Способность активно побуждать себя к практическим действиям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Низкий уровень – волевые усилия ребенка побуждаются извне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1-3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Наблюдение</w:t>
            </w:r>
          </w:p>
        </w:tc>
      </w:tr>
      <w:tr w:rsidR="000F435C" w:rsidRPr="006E77C9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Средний уровень – чаще самим ребенком, но иногда с помощью педагога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4-7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Высокий уровень – волевые усилия всегда побуждаются самим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8-10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1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1.3 Самоконтроль</w:t>
            </w:r>
          </w:p>
        </w:tc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Умение контролировать свои поступки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 xml:space="preserve">Низкий уровень – ребенок не контролирует себя </w:t>
            </w:r>
            <w:r w:rsidRPr="006E77C9">
              <w:rPr>
                <w:rFonts w:ascii="Times New Roman" w:eastAsia="Times New Roman" w:hAnsi="Times New Roman"/>
              </w:rPr>
              <w:lastRenderedPageBreak/>
              <w:t>самостоятельно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lastRenderedPageBreak/>
              <w:t>1-3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наблюдение</w:t>
            </w:r>
          </w:p>
        </w:tc>
      </w:tr>
      <w:tr w:rsidR="000F435C" w:rsidRPr="006E77C9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Средний уровень – периодически контролирует себя сам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4-7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Высокий уровень – ребенок постоянно контролирует себя сам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8-10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9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2. Ориентационные качества</w:t>
            </w:r>
          </w:p>
        </w:tc>
      </w:tr>
      <w:tr w:rsidR="000F435C" w:rsidRPr="006E77C9">
        <w:tc>
          <w:tcPr>
            <w:tcW w:w="1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2.1 Самооценка</w:t>
            </w:r>
          </w:p>
        </w:tc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Способность оценивать себя адекватно реальными достижениями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Завышенная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1-3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анкетирование</w:t>
            </w:r>
          </w:p>
        </w:tc>
      </w:tr>
      <w:tr w:rsidR="000F435C" w:rsidRPr="006E77C9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Заниженная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1-3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нормальная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4-7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1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2.2 Интерес к занятиям в детском объединении</w:t>
            </w:r>
          </w:p>
        </w:tc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Осознанное участие ребенка в освоении образовательной программы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Низкий уровень – продиктован ребенку извне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1-3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Наблюдение и анализ посещаемости</w:t>
            </w:r>
          </w:p>
        </w:tc>
      </w:tr>
      <w:tr w:rsidR="000F435C" w:rsidRPr="006E77C9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Средний уровень – периодически поддерживается самим ребенком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4-7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Высокий уровень – постоянно поддерживается ребенком самостоятельно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8-10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9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3. Поведенческие качества</w:t>
            </w:r>
          </w:p>
        </w:tc>
      </w:tr>
      <w:tr w:rsidR="000F435C" w:rsidRPr="006E77C9">
        <w:tc>
          <w:tcPr>
            <w:tcW w:w="1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3.1 Конфликтность (отношение ребенка к столкновению интересов (спору) в процессе взаимодействия</w:t>
            </w:r>
          </w:p>
        </w:tc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Способность занять определенную позицию в конфликтной ситуации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Низкий уровень – периодически провоцирует конфликты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1-3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Тестирование, метод незаконченного предложения, наблюдение</w:t>
            </w:r>
          </w:p>
        </w:tc>
      </w:tr>
      <w:tr w:rsidR="000F435C" w:rsidRPr="006E77C9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 xml:space="preserve">Средний уровень – сам в конфликтах не участвует, старается их </w:t>
            </w:r>
            <w:r w:rsidRPr="006E77C9">
              <w:rPr>
                <w:rFonts w:ascii="Times New Roman" w:eastAsia="Times New Roman" w:hAnsi="Times New Roman"/>
              </w:rPr>
              <w:lastRenderedPageBreak/>
              <w:t>избежать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lastRenderedPageBreak/>
              <w:t>4-7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Высокий уровень – пытается самостоятельно уладить возникающие конфликты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8-10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1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3.3 Тип сотрудничества (отношение ребенка к общим делам детского объединения)</w:t>
            </w:r>
          </w:p>
        </w:tc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Умение воспринимать дела как свои собственные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Низкий уровень – избегает участия в общих делах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1-3</w:t>
            </w:r>
          </w:p>
        </w:tc>
        <w:tc>
          <w:tcPr>
            <w:tcW w:w="1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Тестирование, метод незаконченного предложения, наблюдение</w:t>
            </w:r>
          </w:p>
        </w:tc>
      </w:tr>
      <w:tr w:rsidR="000F435C" w:rsidRPr="006E77C9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Средний уровень – участвует при побуждении извне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4-7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1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Высокий уровень – инициативен в общих делах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tabs>
                <w:tab w:val="left" w:pos="3645"/>
              </w:tabs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8-10</w:t>
            </w:r>
          </w:p>
        </w:tc>
        <w:tc>
          <w:tcPr>
            <w:tcW w:w="1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tabs>
                <w:tab w:val="left" w:pos="3645"/>
              </w:tabs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</w:tbl>
    <w:p w:rsidR="000F435C" w:rsidRPr="006E77C9" w:rsidRDefault="000F435C">
      <w:pPr>
        <w:ind w:firstLineChars="125" w:firstLine="300"/>
        <w:jc w:val="both"/>
        <w:rPr>
          <w:rFonts w:ascii="Times New Roman" w:hAnsi="Times New Roman"/>
        </w:rPr>
        <w:sectPr w:rsidR="000F435C" w:rsidRPr="006E77C9">
          <w:footerReference w:type="even" r:id="rId11"/>
          <w:footerReference w:type="default" r:id="rId12"/>
          <w:footerReference w:type="first" r:id="rId13"/>
          <w:pgSz w:w="11906" w:h="16838"/>
          <w:pgMar w:top="1134" w:right="851" w:bottom="1134" w:left="1701" w:header="720" w:footer="709" w:gutter="0"/>
          <w:cols w:space="720"/>
          <w:docGrid w:linePitch="360"/>
        </w:sectPr>
      </w:pPr>
    </w:p>
    <w:p w:rsidR="000F435C" w:rsidRPr="006E77C9" w:rsidRDefault="000F435C">
      <w:pPr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Карта результативности личностного развития ребенка в процессе освоения дополнительной образовательной программы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48"/>
        <w:gridCol w:w="1712"/>
        <w:gridCol w:w="628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720"/>
        <w:gridCol w:w="540"/>
        <w:gridCol w:w="540"/>
        <w:gridCol w:w="900"/>
      </w:tblGrid>
      <w:tr w:rsidR="000F435C" w:rsidRPr="006E77C9"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№ п/п</w:t>
            </w:r>
          </w:p>
        </w:tc>
        <w:tc>
          <w:tcPr>
            <w:tcW w:w="17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ФИО обучающегося</w:t>
            </w:r>
          </w:p>
        </w:tc>
        <w:tc>
          <w:tcPr>
            <w:tcW w:w="49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Организационно-волевые качества</w:t>
            </w:r>
          </w:p>
        </w:tc>
        <w:tc>
          <w:tcPr>
            <w:tcW w:w="32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Ориентационные качества</w:t>
            </w:r>
          </w:p>
        </w:tc>
        <w:tc>
          <w:tcPr>
            <w:tcW w:w="37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Поведенческие качества</w:t>
            </w:r>
          </w:p>
        </w:tc>
      </w:tr>
      <w:tr w:rsidR="000F435C" w:rsidRPr="006E77C9"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7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Терпение</w:t>
            </w: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Воля</w:t>
            </w: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Самоконтроль</w:t>
            </w: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Интерес к занятиям в детском объединении</w:t>
            </w: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Самооценка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Конфликтность</w:t>
            </w:r>
          </w:p>
        </w:tc>
        <w:tc>
          <w:tcPr>
            <w:tcW w:w="1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Тип сотрудничества</w:t>
            </w:r>
          </w:p>
        </w:tc>
      </w:tr>
      <w:tr w:rsidR="000F435C" w:rsidRPr="006E77C9">
        <w:trPr>
          <w:trHeight w:val="1723"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7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Начало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Середина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Конец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Начало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Середина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Конец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Начало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Середина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Конец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Начало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Середина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Конец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Начало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Середина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Конец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Начало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Середина года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Конец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Начало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Середина года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Конец года</w:t>
            </w:r>
          </w:p>
        </w:tc>
      </w:tr>
      <w:tr w:rsidR="000F435C" w:rsidRPr="006E77C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lastRenderedPageBreak/>
              <w:t>11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F435C" w:rsidRPr="006E77C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  <w:r w:rsidRPr="006E77C9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F435C" w:rsidRPr="006E77C9" w:rsidRDefault="000F435C">
            <w:pPr>
              <w:snapToGrid w:val="0"/>
              <w:spacing w:after="200"/>
              <w:ind w:firstLineChars="125" w:firstLine="300"/>
              <w:jc w:val="both"/>
              <w:rPr>
                <w:rFonts w:ascii="Times New Roman" w:eastAsia="Times New Roman" w:hAnsi="Times New Roman"/>
              </w:rPr>
            </w:pPr>
          </w:p>
        </w:tc>
      </w:tr>
    </w:tbl>
    <w:p w:rsidR="000F435C" w:rsidRPr="006E77C9" w:rsidRDefault="000F435C">
      <w:pPr>
        <w:ind w:firstLineChars="125" w:firstLine="300"/>
        <w:jc w:val="both"/>
        <w:rPr>
          <w:rFonts w:ascii="Times New Roman" w:hAnsi="Times New Roman"/>
        </w:rPr>
        <w:sectPr w:rsidR="000F435C" w:rsidRPr="006E77C9">
          <w:footerReference w:type="even" r:id="rId14"/>
          <w:footerReference w:type="default" r:id="rId15"/>
          <w:footerReference w:type="first" r:id="rId16"/>
          <w:pgSz w:w="16838" w:h="11906" w:orient="landscape"/>
          <w:pgMar w:top="851" w:right="1134" w:bottom="1701" w:left="1134" w:header="720" w:footer="709" w:gutter="0"/>
          <w:cols w:space="720"/>
          <w:docGrid w:linePitch="360"/>
        </w:sectPr>
      </w:pP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lastRenderedPageBreak/>
        <w:t>Карта оценки итоговой выставки творческих работ ребенка, в процессе освоения дополнительной образовательной программы, на момент окончания модуля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0"/>
        <w:gridCol w:w="2490"/>
        <w:gridCol w:w="2490"/>
        <w:gridCol w:w="2490"/>
      </w:tblGrid>
      <w:tr w:rsidR="000F435C" w:rsidRPr="006E77C9">
        <w:tc>
          <w:tcPr>
            <w:tcW w:w="2490" w:type="dxa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Критерий оценки</w:t>
            </w:r>
          </w:p>
        </w:tc>
        <w:tc>
          <w:tcPr>
            <w:tcW w:w="2490" w:type="dxa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Самооценка</w:t>
            </w:r>
          </w:p>
        </w:tc>
        <w:tc>
          <w:tcPr>
            <w:tcW w:w="2490" w:type="dxa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Оценка педагога</w:t>
            </w:r>
          </w:p>
        </w:tc>
        <w:tc>
          <w:tcPr>
            <w:tcW w:w="2490" w:type="dxa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Примечание</w:t>
            </w:r>
          </w:p>
        </w:tc>
      </w:tr>
      <w:tr w:rsidR="000F435C" w:rsidRPr="006E77C9">
        <w:tc>
          <w:tcPr>
            <w:tcW w:w="2490" w:type="dxa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Качество выполнения работы</w:t>
            </w:r>
          </w:p>
        </w:tc>
        <w:tc>
          <w:tcPr>
            <w:tcW w:w="2490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2490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2490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</w:tr>
      <w:tr w:rsidR="000F435C" w:rsidRPr="006E77C9">
        <w:tc>
          <w:tcPr>
            <w:tcW w:w="2490" w:type="dxa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Законченность работы</w:t>
            </w:r>
          </w:p>
        </w:tc>
        <w:tc>
          <w:tcPr>
            <w:tcW w:w="2490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2490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2490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</w:tr>
      <w:tr w:rsidR="000F435C" w:rsidRPr="006E77C9">
        <w:tc>
          <w:tcPr>
            <w:tcW w:w="2490" w:type="dxa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Эстетическое оформление</w:t>
            </w:r>
          </w:p>
        </w:tc>
        <w:tc>
          <w:tcPr>
            <w:tcW w:w="2490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2490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2490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</w:tr>
      <w:tr w:rsidR="000F435C" w:rsidRPr="006E77C9">
        <w:tc>
          <w:tcPr>
            <w:tcW w:w="2490" w:type="dxa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Уровень оригинальности работы</w:t>
            </w:r>
          </w:p>
        </w:tc>
        <w:tc>
          <w:tcPr>
            <w:tcW w:w="2490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2490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2490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</w:tr>
      <w:tr w:rsidR="000F435C" w:rsidRPr="006E77C9">
        <w:tc>
          <w:tcPr>
            <w:tcW w:w="2490" w:type="dxa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Степень самостоятельности</w:t>
            </w:r>
          </w:p>
        </w:tc>
        <w:tc>
          <w:tcPr>
            <w:tcW w:w="2490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2490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2490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</w:tr>
    </w:tbl>
    <w:p w:rsidR="000F435C" w:rsidRPr="006E77C9" w:rsidRDefault="000F435C">
      <w:pPr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Карта оценки индивидуальной творческой работы ребенка, выполненной в процессе освоения дополнительной образовательной программы</w:t>
      </w:r>
    </w:p>
    <w:tbl>
      <w:tblPr>
        <w:tblpPr w:leftFromText="180" w:rightFromText="180" w:vertAnchor="text" w:horzAnchor="page" w:tblpX="1693" w:tblpY="29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5"/>
        <w:gridCol w:w="1095"/>
        <w:gridCol w:w="1095"/>
        <w:gridCol w:w="1095"/>
        <w:gridCol w:w="1095"/>
        <w:gridCol w:w="1095"/>
        <w:gridCol w:w="1095"/>
        <w:gridCol w:w="1095"/>
        <w:gridCol w:w="1155"/>
      </w:tblGrid>
      <w:tr w:rsidR="000F435C" w:rsidRPr="006E77C9"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6630" w:type="dxa"/>
            <w:gridSpan w:val="6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Требования к работе</w:t>
            </w:r>
          </w:p>
        </w:tc>
      </w:tr>
      <w:tr w:rsidR="000F435C" w:rsidRPr="006E77C9">
        <w:tc>
          <w:tcPr>
            <w:tcW w:w="1095" w:type="dxa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Дата проведения</w:t>
            </w:r>
          </w:p>
        </w:tc>
        <w:tc>
          <w:tcPr>
            <w:tcW w:w="1095" w:type="dxa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Тема выставки</w:t>
            </w:r>
          </w:p>
        </w:tc>
        <w:tc>
          <w:tcPr>
            <w:tcW w:w="1095" w:type="dxa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ФИО участника</w:t>
            </w:r>
          </w:p>
        </w:tc>
        <w:tc>
          <w:tcPr>
            <w:tcW w:w="1095" w:type="dxa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Соответствие выбранной тематике</w:t>
            </w:r>
          </w:p>
        </w:tc>
        <w:tc>
          <w:tcPr>
            <w:tcW w:w="1095" w:type="dxa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Законченный вид</w:t>
            </w:r>
          </w:p>
        </w:tc>
        <w:tc>
          <w:tcPr>
            <w:tcW w:w="1095" w:type="dxa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аккуратность</w:t>
            </w:r>
          </w:p>
        </w:tc>
        <w:tc>
          <w:tcPr>
            <w:tcW w:w="1095" w:type="dxa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Оформление работы</w:t>
            </w:r>
          </w:p>
        </w:tc>
        <w:tc>
          <w:tcPr>
            <w:tcW w:w="1095" w:type="dxa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Наличие этикетки к проекту</w:t>
            </w:r>
          </w:p>
        </w:tc>
        <w:tc>
          <w:tcPr>
            <w:tcW w:w="1095" w:type="dxa"/>
          </w:tcPr>
          <w:p w:rsidR="000F435C" w:rsidRPr="006E77C9" w:rsidRDefault="006E77C9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  <w:r w:rsidRPr="006E77C9">
              <w:rPr>
                <w:rFonts w:ascii="Times New Roman" w:hAnsi="Times New Roman"/>
              </w:rPr>
              <w:t>Общи итоговый бал</w:t>
            </w:r>
          </w:p>
        </w:tc>
      </w:tr>
      <w:tr w:rsidR="000F435C" w:rsidRPr="006E77C9"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</w:tr>
      <w:tr w:rsidR="000F435C" w:rsidRPr="006E77C9"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</w:tr>
      <w:tr w:rsidR="000F435C" w:rsidRPr="006E77C9"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</w:tr>
      <w:tr w:rsidR="000F435C" w:rsidRPr="006E77C9"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</w:tr>
      <w:tr w:rsidR="000F435C" w:rsidRPr="006E77C9"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  <w:tc>
          <w:tcPr>
            <w:tcW w:w="1095" w:type="dxa"/>
          </w:tcPr>
          <w:p w:rsidR="000F435C" w:rsidRPr="006E77C9" w:rsidRDefault="000F435C">
            <w:pPr>
              <w:spacing w:after="200"/>
              <w:ind w:firstLineChars="125" w:firstLine="300"/>
              <w:jc w:val="both"/>
              <w:rPr>
                <w:rFonts w:ascii="Times New Roman" w:hAnsi="Times New Roman"/>
              </w:rPr>
            </w:pPr>
          </w:p>
        </w:tc>
      </w:tr>
    </w:tbl>
    <w:p w:rsidR="000F435C" w:rsidRPr="006E77C9" w:rsidRDefault="000F435C">
      <w:pPr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br w:type="page"/>
      </w:r>
    </w:p>
    <w:p w:rsidR="000F435C" w:rsidRPr="006E77C9" w:rsidRDefault="006E77C9">
      <w:pPr>
        <w:ind w:firstLineChars="125" w:firstLine="300"/>
        <w:jc w:val="right"/>
        <w:rPr>
          <w:rFonts w:ascii="Times New Roman" w:hAnsi="Times New Roman"/>
        </w:rPr>
      </w:pPr>
      <w:r w:rsidRPr="006E77C9">
        <w:rPr>
          <w:rFonts w:ascii="Times New Roman" w:hAnsi="Times New Roman"/>
        </w:rPr>
        <w:lastRenderedPageBreak/>
        <w:t>ПРИЛОЖЕНИЕ 5</w:t>
      </w:r>
    </w:p>
    <w:p w:rsidR="000F435C" w:rsidRPr="006E77C9" w:rsidRDefault="000F435C">
      <w:pPr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Мониторинг изучения удовлетворенности обучающихся деятельностью детского объединения</w:t>
      </w:r>
    </w:p>
    <w:p w:rsidR="000F435C" w:rsidRPr="006E77C9" w:rsidRDefault="000F435C">
      <w:pPr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F671E8" w:rsidP="000F435C">
      <w:pPr>
        <w:tabs>
          <w:tab w:val="left" w:pos="3645"/>
        </w:tabs>
        <w:ind w:firstLineChars="125" w:firstLine="301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для детей 9-11</w:t>
      </w:r>
      <w:r w:rsidR="006E77C9" w:rsidRPr="006E77C9">
        <w:rPr>
          <w:rFonts w:ascii="Times New Roman" w:hAnsi="Times New Roman"/>
          <w:b/>
        </w:rPr>
        <w:t xml:space="preserve"> лет</w:t>
      </w:r>
    </w:p>
    <w:p w:rsidR="000F435C" w:rsidRPr="006E77C9" w:rsidRDefault="000F435C" w:rsidP="000F435C">
      <w:pPr>
        <w:tabs>
          <w:tab w:val="left" w:pos="3645"/>
        </w:tabs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6E77C9">
      <w:pPr>
        <w:tabs>
          <w:tab w:val="left" w:pos="3645"/>
        </w:tabs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Внимательно прочитай вопросы, выбери один ответ, который ты считаешь наиболее подходящим</w:t>
      </w:r>
    </w:p>
    <w:p w:rsidR="000F435C" w:rsidRPr="006E77C9" w:rsidRDefault="000F435C">
      <w:pPr>
        <w:tabs>
          <w:tab w:val="left" w:pos="3645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numPr>
          <w:ilvl w:val="0"/>
          <w:numId w:val="35"/>
        </w:numPr>
        <w:tabs>
          <w:tab w:val="left" w:pos="567"/>
        </w:tabs>
        <w:ind w:left="0"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Нравится ли тебе посещать Центр детского творчества?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да  нет  не знаю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numPr>
          <w:ilvl w:val="0"/>
          <w:numId w:val="35"/>
        </w:numPr>
        <w:tabs>
          <w:tab w:val="left" w:pos="567"/>
        </w:tabs>
        <w:ind w:left="0"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Тебе интересно посещать кружок, на который ты ходишь?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да  нет  не знаю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numPr>
          <w:ilvl w:val="0"/>
          <w:numId w:val="35"/>
        </w:numPr>
        <w:tabs>
          <w:tab w:val="left" w:pos="567"/>
        </w:tabs>
        <w:ind w:left="0"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На кружке ты узнаешь что-то новое и интересное?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да  нет  не знаю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numPr>
          <w:ilvl w:val="0"/>
          <w:numId w:val="35"/>
        </w:numPr>
        <w:tabs>
          <w:tab w:val="left" w:pos="567"/>
        </w:tabs>
        <w:ind w:left="0"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У тебя добрый педагог?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да  нет  не знаю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numPr>
          <w:ilvl w:val="0"/>
          <w:numId w:val="35"/>
        </w:numPr>
        <w:tabs>
          <w:tab w:val="left" w:pos="567"/>
        </w:tabs>
        <w:ind w:left="0"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Тебе понятны объяснения педагога?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да  нет  не знаю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numPr>
          <w:ilvl w:val="0"/>
          <w:numId w:val="35"/>
        </w:numPr>
        <w:tabs>
          <w:tab w:val="left" w:pos="567"/>
        </w:tabs>
        <w:ind w:left="0"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Тебе весело в Центре детского творчества?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да  нет  не знаю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numPr>
          <w:ilvl w:val="0"/>
          <w:numId w:val="35"/>
        </w:numPr>
        <w:tabs>
          <w:tab w:val="left" w:pos="567"/>
        </w:tabs>
        <w:ind w:left="0"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Ты устаешь на кружке?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да  нет  не знаю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numPr>
          <w:ilvl w:val="0"/>
          <w:numId w:val="35"/>
        </w:numPr>
        <w:tabs>
          <w:tab w:val="left" w:pos="567"/>
        </w:tabs>
        <w:ind w:left="0"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Тебе бывает скучно на кружке?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да  нет  не знаю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numPr>
          <w:ilvl w:val="0"/>
          <w:numId w:val="35"/>
        </w:numPr>
        <w:tabs>
          <w:tab w:val="left" w:pos="567"/>
        </w:tabs>
        <w:ind w:left="0"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В Центре детского творчества красиво и уютно?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да  нет  не знаю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numPr>
          <w:ilvl w:val="0"/>
          <w:numId w:val="35"/>
        </w:numPr>
        <w:tabs>
          <w:tab w:val="left" w:pos="567"/>
        </w:tabs>
        <w:ind w:left="0"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Педагог всегда приходит к тебе на помощь?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да  нет  не знаю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numPr>
          <w:ilvl w:val="0"/>
          <w:numId w:val="35"/>
        </w:numPr>
        <w:tabs>
          <w:tab w:val="left" w:pos="567"/>
        </w:tabs>
        <w:ind w:left="0"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У вас дружная группа?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lastRenderedPageBreak/>
        <w:t>да  нет  не знаю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numPr>
          <w:ilvl w:val="0"/>
          <w:numId w:val="35"/>
        </w:numPr>
        <w:tabs>
          <w:tab w:val="left" w:pos="567"/>
        </w:tabs>
        <w:ind w:left="0"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Ты с удовольствием идешь в Центр детского творчества?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да  нет  не знаю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numPr>
          <w:ilvl w:val="0"/>
          <w:numId w:val="35"/>
        </w:numPr>
        <w:tabs>
          <w:tab w:val="left" w:pos="567"/>
        </w:tabs>
        <w:ind w:left="0"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Ты знаешь директора Центра детского творчества?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да  нет  не знаю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numPr>
          <w:ilvl w:val="0"/>
          <w:numId w:val="35"/>
        </w:numPr>
        <w:tabs>
          <w:tab w:val="left" w:pos="567"/>
        </w:tabs>
        <w:ind w:left="0"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Что особенно тебе нравится в Центре детского творчества?</w:t>
      </w:r>
    </w:p>
    <w:p w:rsidR="000F435C" w:rsidRPr="006E77C9" w:rsidRDefault="000F435C">
      <w:pPr>
        <w:tabs>
          <w:tab w:val="left" w:pos="567"/>
        </w:tabs>
        <w:ind w:firstLineChars="125" w:firstLine="300"/>
        <w:jc w:val="both"/>
        <w:rPr>
          <w:rFonts w:ascii="Times New Roman" w:hAnsi="Times New Roman"/>
        </w:rPr>
      </w:pPr>
    </w:p>
    <w:p w:rsidR="000F435C" w:rsidRPr="006E77C9" w:rsidRDefault="006E77C9">
      <w:pPr>
        <w:numPr>
          <w:ilvl w:val="0"/>
          <w:numId w:val="35"/>
        </w:numPr>
        <w:tabs>
          <w:tab w:val="left" w:pos="567"/>
        </w:tabs>
        <w:ind w:left="0" w:firstLineChars="125" w:firstLine="300"/>
        <w:jc w:val="both"/>
        <w:rPr>
          <w:rFonts w:ascii="Times New Roman" w:hAnsi="Times New Roman"/>
        </w:rPr>
      </w:pPr>
      <w:r w:rsidRPr="006E77C9">
        <w:rPr>
          <w:rFonts w:ascii="Times New Roman" w:hAnsi="Times New Roman"/>
        </w:rPr>
        <w:t>Что хотелось бы изменить в Центре детского творчества?</w:t>
      </w:r>
    </w:p>
    <w:p w:rsidR="000F435C" w:rsidRPr="006E77C9" w:rsidRDefault="000F435C" w:rsidP="000F435C">
      <w:pPr>
        <w:tabs>
          <w:tab w:val="left" w:pos="3645"/>
        </w:tabs>
        <w:ind w:firstLineChars="125" w:firstLine="301"/>
        <w:jc w:val="both"/>
        <w:rPr>
          <w:rFonts w:ascii="Times New Roman" w:hAnsi="Times New Roman"/>
          <w:b/>
        </w:rPr>
      </w:pPr>
    </w:p>
    <w:p w:rsidR="000F435C" w:rsidRPr="006E77C9" w:rsidRDefault="000F435C">
      <w:pPr>
        <w:tabs>
          <w:tab w:val="left" w:pos="6128"/>
        </w:tabs>
        <w:ind w:firstLineChars="125" w:firstLine="300"/>
        <w:jc w:val="both"/>
        <w:rPr>
          <w:rFonts w:ascii="Times New Roman" w:hAnsi="Times New Roman"/>
        </w:rPr>
      </w:pPr>
    </w:p>
    <w:sectPr w:rsidR="000F435C" w:rsidRPr="006E77C9" w:rsidSect="000F435C">
      <w:footerReference w:type="even" r:id="rId17"/>
      <w:footerReference w:type="default" r:id="rId18"/>
      <w:footerReference w:type="first" r:id="rId19"/>
      <w:pgSz w:w="11906" w:h="16838"/>
      <w:pgMar w:top="1134" w:right="851" w:bottom="1134" w:left="170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C11" w:rsidRDefault="006A6C11" w:rsidP="000F435C">
      <w:r>
        <w:separator/>
      </w:r>
    </w:p>
  </w:endnote>
  <w:endnote w:type="continuationSeparator" w:id="0">
    <w:p w:rsidR="006A6C11" w:rsidRDefault="006A6C11" w:rsidP="000F4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Noto Serif CJK SC">
    <w:altName w:val="Times New Roman"/>
    <w:charset w:val="01"/>
    <w:family w:val="auto"/>
    <w:pitch w:val="default"/>
    <w:sig w:usb0="00000000" w:usb1="00000000" w:usb2="00000000" w:usb3="00000000" w:csb0="00040001" w:csb1="00000000"/>
  </w:font>
  <w:font w:name="Lohit Devanagari">
    <w:altName w:val="Times New Roman"/>
    <w:charset w:val="01"/>
    <w:family w:val="auto"/>
    <w:pitch w:val="default"/>
    <w:sig w:usb0="00000000" w:usb1="00000000" w:usb2="00000000" w:usb3="00000000" w:csb0="00040001" w:csb1="00000000"/>
  </w:font>
  <w:font w:name="Liberation Sans">
    <w:altName w:val="Arial"/>
    <w:charset w:val="01"/>
    <w:family w:val="swiss"/>
    <w:pitch w:val="default"/>
    <w:sig w:usb0="00000000" w:usb1="00000000" w:usb2="00000000" w:usb3="00000000" w:csb0="00040001" w:csb1="00000000"/>
  </w:font>
  <w:font w:name="Noto Sans CJK SC">
    <w:altName w:val="Arial Unicode MS"/>
    <w:charset w:val="01"/>
    <w:family w:val="auto"/>
    <w:pitch w:val="default"/>
    <w:sig w:usb0="00000000" w:usb1="00000000" w:usb2="00000000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01"/>
    <w:family w:val="modern"/>
    <w:pitch w:val="default"/>
    <w:sig w:usb0="00000000" w:usb1="00000000" w:usb2="00000000" w:usb3="00000000" w:csb0="00040001" w:csb1="00000000"/>
  </w:font>
  <w:font w:name="Noto Sans Mono CJK SC">
    <w:altName w:val="Arial"/>
    <w:charset w:val="01"/>
    <w:family w:val="modern"/>
    <w:pitch w:val="default"/>
    <w:sig w:usb0="00000000" w:usb1="00000000" w:usb2="00000000" w:usb3="00000000" w:csb0="0004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608" w:rsidRDefault="006A6C11">
    <w:pPr>
      <w:pStyle w:val="aa"/>
      <w:jc w:val="right"/>
    </w:pPr>
    <w:r>
      <w:fldChar w:fldCharType="begin"/>
    </w:r>
    <w:r>
      <w:instrText xml:space="preserve"> PAGE </w:instrText>
    </w:r>
    <w:r>
      <w:fldChar w:fldCharType="separate"/>
    </w:r>
    <w:r w:rsidR="00DE37A7">
      <w:rPr>
        <w:noProof/>
      </w:rPr>
      <w:t>1</w:t>
    </w:r>
    <w:r>
      <w:rPr>
        <w:noProof/>
      </w:rPr>
      <w:fldChar w:fldCharType="end"/>
    </w:r>
  </w:p>
  <w:p w:rsidR="001B5608" w:rsidRDefault="001B560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608" w:rsidRDefault="001B5608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608" w:rsidRDefault="006A6C11">
    <w:pPr>
      <w:pStyle w:val="aa"/>
      <w:jc w:val="right"/>
    </w:pPr>
    <w:r>
      <w:fldChar w:fldCharType="begin"/>
    </w:r>
    <w:r>
      <w:instrText xml:space="preserve"> PAGE </w:instrText>
    </w:r>
    <w:r>
      <w:fldChar w:fldCharType="separate"/>
    </w:r>
    <w:r w:rsidR="00DE37A7">
      <w:rPr>
        <w:noProof/>
      </w:rPr>
      <w:t>33</w:t>
    </w:r>
    <w:r>
      <w:rPr>
        <w:noProof/>
      </w:rPr>
      <w:fldChar w:fldCharType="end"/>
    </w:r>
  </w:p>
  <w:p w:rsidR="001B5608" w:rsidRDefault="001B5608">
    <w:pPr>
      <w:pStyle w:val="aa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608" w:rsidRDefault="001B5608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608" w:rsidRDefault="001B5608"/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608" w:rsidRDefault="006A6C11">
    <w:pPr>
      <w:pStyle w:val="aa"/>
      <w:jc w:val="right"/>
    </w:pPr>
    <w:r>
      <w:fldChar w:fldCharType="begin"/>
    </w:r>
    <w:r>
      <w:instrText xml:space="preserve"> PAGE </w:instrText>
    </w:r>
    <w:r>
      <w:fldChar w:fldCharType="separate"/>
    </w:r>
    <w:r w:rsidR="00DE37A7">
      <w:rPr>
        <w:noProof/>
      </w:rPr>
      <w:t>35</w:t>
    </w:r>
    <w:r>
      <w:rPr>
        <w:noProof/>
      </w:rPr>
      <w:fldChar w:fldCharType="end"/>
    </w:r>
  </w:p>
  <w:p w:rsidR="001B5608" w:rsidRDefault="001B5608">
    <w:pPr>
      <w:pStyle w:val="aa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608" w:rsidRDefault="001B5608"/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608" w:rsidRDefault="001B5608"/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608" w:rsidRDefault="006A6C11">
    <w:pPr>
      <w:pStyle w:val="aa"/>
      <w:jc w:val="right"/>
    </w:pPr>
    <w:r>
      <w:fldChar w:fldCharType="begin"/>
    </w:r>
    <w:r>
      <w:instrText xml:space="preserve"> PAGE </w:instrText>
    </w:r>
    <w:r>
      <w:fldChar w:fldCharType="separate"/>
    </w:r>
    <w:r w:rsidR="00DE37A7">
      <w:rPr>
        <w:noProof/>
      </w:rPr>
      <w:t>38</w:t>
    </w:r>
    <w:r>
      <w:rPr>
        <w:noProof/>
      </w:rPr>
      <w:fldChar w:fldCharType="end"/>
    </w:r>
  </w:p>
  <w:p w:rsidR="001B5608" w:rsidRDefault="001B5608">
    <w:pPr>
      <w:pStyle w:val="aa"/>
    </w:pP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608" w:rsidRDefault="001B560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C11" w:rsidRDefault="006A6C11" w:rsidP="000F435C">
      <w:r>
        <w:separator/>
      </w:r>
    </w:p>
  </w:footnote>
  <w:footnote w:type="continuationSeparator" w:id="0">
    <w:p w:rsidR="006A6C11" w:rsidRDefault="006A6C11" w:rsidP="000F43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0000006"/>
    <w:multiLevelType w:val="singleLevel"/>
    <w:tmpl w:val="00000006"/>
    <w:lvl w:ilvl="0">
      <w:start w:val="1"/>
      <w:numFmt w:val="bullet"/>
      <w:lvlText w:val="-"/>
      <w:lvlJc w:val="left"/>
      <w:pPr>
        <w:tabs>
          <w:tab w:val="left" w:pos="0"/>
        </w:tabs>
        <w:ind w:left="1287" w:hanging="360"/>
      </w:pPr>
      <w:rPr>
        <w:rFonts w:ascii="Verdana" w:hAnsi="Verdana" w:cs="Verdana" w:hint="default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left" w:pos="2617"/>
        </w:tabs>
        <w:ind w:left="262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2160" w:hanging="1800"/>
      </w:pPr>
      <w:rPr>
        <w:rFonts w:hint="default"/>
      </w:rPr>
    </w:lvl>
  </w:abstractNum>
  <w:abstractNum w:abstractNumId="3" w15:restartNumberingAfterBreak="0">
    <w:nsid w:val="00000009"/>
    <w:multiLevelType w:val="singleLevel"/>
    <w:tmpl w:val="00000009"/>
    <w:lvl w:ilvl="0">
      <w:start w:val="1"/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Verdana" w:hAnsi="Verdana" w:cs="Verdana" w:hint="default"/>
      </w:rPr>
    </w:lvl>
  </w:abstractNum>
  <w:abstractNum w:abstractNumId="4" w15:restartNumberingAfterBreak="0">
    <w:nsid w:val="0000000B"/>
    <w:multiLevelType w:val="singleLevel"/>
    <w:tmpl w:val="0000000B"/>
    <w:lvl w:ilvl="0">
      <w:start w:val="1"/>
      <w:numFmt w:val="bullet"/>
      <w:lvlText w:val="-"/>
      <w:lvlJc w:val="left"/>
      <w:pPr>
        <w:tabs>
          <w:tab w:val="left" w:pos="0"/>
        </w:tabs>
        <w:ind w:left="1287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00000C"/>
    <w:multiLevelType w:val="singleLevel"/>
    <w:tmpl w:val="0000000C"/>
    <w:lvl w:ilvl="0">
      <w:start w:val="1"/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Verdana" w:hAnsi="Verdana" w:cs="Verdana" w:hint="default"/>
      </w:rPr>
    </w:lvl>
  </w:abstractNum>
  <w:abstractNum w:abstractNumId="6" w15:restartNumberingAfterBreak="0">
    <w:nsid w:val="0000000D"/>
    <w:multiLevelType w:val="singleLevel"/>
    <w:tmpl w:val="0000000D"/>
    <w:lvl w:ilvl="0">
      <w:start w:val="1"/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Verdana" w:hAnsi="Verdana" w:cs="Verdana" w:hint="default"/>
      </w:rPr>
    </w:lvl>
  </w:abstractNum>
  <w:abstractNum w:abstractNumId="7" w15:restartNumberingAfterBreak="0">
    <w:nsid w:val="0000000F"/>
    <w:multiLevelType w:val="singleLevel"/>
    <w:tmpl w:val="0000000F"/>
    <w:lvl w:ilvl="0">
      <w:start w:val="1"/>
      <w:numFmt w:val="bullet"/>
      <w:lvlText w:val="-"/>
      <w:lvlJc w:val="left"/>
      <w:pPr>
        <w:tabs>
          <w:tab w:val="left" w:pos="0"/>
        </w:tabs>
        <w:ind w:left="1287" w:hanging="360"/>
      </w:pPr>
      <w:rPr>
        <w:rFonts w:ascii="Verdana" w:hAnsi="Verdana" w:cs="Verdana" w:hint="default"/>
      </w:rPr>
    </w:lvl>
  </w:abstractNum>
  <w:abstractNum w:abstractNumId="8" w15:restartNumberingAfterBreak="0">
    <w:nsid w:val="00000012"/>
    <w:multiLevelType w:val="singleLevel"/>
    <w:tmpl w:val="00000012"/>
    <w:lvl w:ilvl="0">
      <w:start w:val="1"/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Verdana" w:hAnsi="Verdana" w:cs="Verdana" w:hint="default"/>
      </w:rPr>
    </w:lvl>
  </w:abstractNum>
  <w:abstractNum w:abstractNumId="9" w15:restartNumberingAfterBreak="0">
    <w:nsid w:val="00000013"/>
    <w:multiLevelType w:val="singleLevel"/>
    <w:tmpl w:val="00000013"/>
    <w:lvl w:ilvl="0">
      <w:start w:val="1"/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Verdana" w:hAnsi="Verdana" w:cs="Verdana" w:hint="default"/>
      </w:rPr>
    </w:lvl>
  </w:abstractNum>
  <w:abstractNum w:abstractNumId="10" w15:restartNumberingAfterBreak="0">
    <w:nsid w:val="00000014"/>
    <w:multiLevelType w:val="singleLevel"/>
    <w:tmpl w:val="00000014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rFonts w:hint="default"/>
      </w:rPr>
    </w:lvl>
  </w:abstractNum>
  <w:abstractNum w:abstractNumId="11" w15:restartNumberingAfterBreak="0">
    <w:nsid w:val="00000015"/>
    <w:multiLevelType w:val="singleLevel"/>
    <w:tmpl w:val="00000015"/>
    <w:lvl w:ilvl="0">
      <w:start w:val="1"/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Verdana" w:hAnsi="Verdana" w:cs="Verdana" w:hint="default"/>
      </w:rPr>
    </w:lvl>
  </w:abstractNum>
  <w:abstractNum w:abstractNumId="12" w15:restartNumberingAfterBreak="0">
    <w:nsid w:val="00000016"/>
    <w:multiLevelType w:val="singleLevel"/>
    <w:tmpl w:val="00000016"/>
    <w:lvl w:ilvl="0">
      <w:start w:val="1"/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Verdana" w:hAnsi="Verdana" w:cs="Verdana" w:hint="default"/>
      </w:rPr>
    </w:lvl>
  </w:abstractNum>
  <w:abstractNum w:abstractNumId="13" w15:restartNumberingAfterBreak="0">
    <w:nsid w:val="00000018"/>
    <w:multiLevelType w:val="singleLevel"/>
    <w:tmpl w:val="00000018"/>
    <w:lvl w:ilvl="0">
      <w:start w:val="1"/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Verdana" w:hAnsi="Verdana" w:cs="Verdana" w:hint="default"/>
      </w:rPr>
    </w:lvl>
  </w:abstractNum>
  <w:abstractNum w:abstractNumId="14" w15:restartNumberingAfterBreak="0">
    <w:nsid w:val="00000019"/>
    <w:multiLevelType w:val="singleLevel"/>
    <w:tmpl w:val="00000019"/>
    <w:lvl w:ilvl="0">
      <w:start w:val="1"/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Verdana" w:hAnsi="Verdana" w:cs="Verdana" w:hint="default"/>
      </w:rPr>
    </w:lvl>
  </w:abstractNum>
  <w:abstractNum w:abstractNumId="15" w15:restartNumberingAfterBreak="0">
    <w:nsid w:val="0000001B"/>
    <w:multiLevelType w:val="singleLevel"/>
    <w:tmpl w:val="0000001B"/>
    <w:lvl w:ilvl="0">
      <w:start w:val="1"/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Verdana" w:hAnsi="Verdana" w:cs="Verdana" w:hint="default"/>
      </w:rPr>
    </w:lvl>
  </w:abstractNum>
  <w:abstractNum w:abstractNumId="16" w15:restartNumberingAfterBreak="0">
    <w:nsid w:val="0000001C"/>
    <w:multiLevelType w:val="singleLevel"/>
    <w:tmpl w:val="0000001C"/>
    <w:lvl w:ilvl="0">
      <w:start w:val="1"/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Verdana" w:hAnsi="Verdana" w:cs="Verdana" w:hint="default"/>
      </w:rPr>
    </w:lvl>
  </w:abstractNum>
  <w:abstractNum w:abstractNumId="17" w15:restartNumberingAfterBreak="0">
    <w:nsid w:val="0000001E"/>
    <w:multiLevelType w:val="multilevel"/>
    <w:tmpl w:val="0000001E"/>
    <w:lvl w:ilvl="0">
      <w:start w:val="1"/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Verdana" w:hAnsi="Verdana" w:cs="Verdana" w:hint="default"/>
      </w:rPr>
    </w:lvl>
    <w:lvl w:ilvl="1">
      <w:start w:val="1"/>
      <w:numFmt w:val="bullet"/>
      <w:lvlText w:val="-"/>
      <w:lvlJc w:val="left"/>
      <w:pPr>
        <w:tabs>
          <w:tab w:val="left" w:pos="0"/>
        </w:tabs>
        <w:ind w:left="1440" w:hanging="360"/>
      </w:pPr>
      <w:rPr>
        <w:rFonts w:ascii="Verdana" w:hAnsi="Verdana" w:cs="Verdana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00000021"/>
    <w:multiLevelType w:val="singleLevel"/>
    <w:tmpl w:val="00000021"/>
    <w:lvl w:ilvl="0">
      <w:start w:val="1"/>
      <w:numFmt w:val="decimal"/>
      <w:lvlText w:val="%1)"/>
      <w:lvlJc w:val="left"/>
      <w:pPr>
        <w:tabs>
          <w:tab w:val="left" w:pos="0"/>
        </w:tabs>
        <w:ind w:left="927" w:hanging="360"/>
      </w:pPr>
      <w:rPr>
        <w:rFonts w:hint="default"/>
        <w:b/>
      </w:rPr>
    </w:lvl>
  </w:abstractNum>
  <w:abstractNum w:abstractNumId="19" w15:restartNumberingAfterBreak="0">
    <w:nsid w:val="00000023"/>
    <w:multiLevelType w:val="multilevel"/>
    <w:tmpl w:val="00000023"/>
    <w:lvl w:ilvl="0">
      <w:start w:val="1"/>
      <w:numFmt w:val="bullet"/>
      <w:lvlText w:val=""/>
      <w:lvlJc w:val="left"/>
      <w:pPr>
        <w:tabs>
          <w:tab w:val="left" w:pos="0"/>
        </w:tabs>
        <w:ind w:left="0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ascii="Symbol" w:hAnsi="Symbol" w:cs="OpenSymbol"/>
      </w:rPr>
    </w:lvl>
  </w:abstractNum>
  <w:abstractNum w:abstractNumId="20" w15:restartNumberingAfterBreak="0">
    <w:nsid w:val="00000024"/>
    <w:multiLevelType w:val="multilevel"/>
    <w:tmpl w:val="00000024"/>
    <w:lvl w:ilvl="0">
      <w:start w:val="1"/>
      <w:numFmt w:val="bullet"/>
      <w:lvlText w:val=""/>
      <w:lvlJc w:val="left"/>
      <w:pPr>
        <w:tabs>
          <w:tab w:val="left" w:pos="0"/>
        </w:tabs>
        <w:ind w:left="0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ascii="Symbol" w:hAnsi="Symbol" w:cs="OpenSymbol"/>
      </w:rPr>
    </w:lvl>
  </w:abstractNum>
  <w:abstractNum w:abstractNumId="21" w15:restartNumberingAfterBreak="0">
    <w:nsid w:val="00000025"/>
    <w:multiLevelType w:val="multilevel"/>
    <w:tmpl w:val="00000025"/>
    <w:lvl w:ilvl="0">
      <w:start w:val="1"/>
      <w:numFmt w:val="bullet"/>
      <w:lvlText w:val=""/>
      <w:lvlJc w:val="left"/>
      <w:pPr>
        <w:tabs>
          <w:tab w:val="left" w:pos="0"/>
        </w:tabs>
        <w:ind w:left="0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ascii="Symbol" w:hAnsi="Symbol" w:cs="OpenSymbol"/>
      </w:rPr>
    </w:lvl>
  </w:abstractNum>
  <w:abstractNum w:abstractNumId="22" w15:restartNumberingAfterBreak="0">
    <w:nsid w:val="021C0EB7"/>
    <w:multiLevelType w:val="multilevel"/>
    <w:tmpl w:val="021C0EB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1424140"/>
    <w:multiLevelType w:val="multilevel"/>
    <w:tmpl w:val="1142414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45754D2"/>
    <w:multiLevelType w:val="multilevel"/>
    <w:tmpl w:val="245754D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5" w15:restartNumberingAfterBreak="0">
    <w:nsid w:val="33C00B83"/>
    <w:multiLevelType w:val="multilevel"/>
    <w:tmpl w:val="33C00B8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504082D"/>
    <w:multiLevelType w:val="multilevel"/>
    <w:tmpl w:val="3504082D"/>
    <w:lvl w:ilvl="0">
      <w:start w:val="1"/>
      <w:numFmt w:val="decimal"/>
      <w:lvlText w:val="%1."/>
      <w:lvlJc w:val="left"/>
      <w:pPr>
        <w:tabs>
          <w:tab w:val="left" w:pos="720"/>
        </w:tabs>
        <w:ind w:left="731" w:hanging="360"/>
      </w:pPr>
      <w:rPr>
        <w:rFonts w:hint="default"/>
        <w:b/>
        <w:bCs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7" w15:restartNumberingAfterBreak="0">
    <w:nsid w:val="39437647"/>
    <w:multiLevelType w:val="multilevel"/>
    <w:tmpl w:val="3943764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0902AA"/>
    <w:multiLevelType w:val="multilevel"/>
    <w:tmpl w:val="3F0902AA"/>
    <w:lvl w:ilvl="0">
      <w:start w:val="1"/>
      <w:numFmt w:val="decimal"/>
      <w:lvlText w:val="%1."/>
      <w:lvlJc w:val="left"/>
      <w:pPr>
        <w:tabs>
          <w:tab w:val="left" w:pos="720"/>
        </w:tabs>
        <w:ind w:left="731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51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71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91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11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31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51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71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91" w:hanging="360"/>
      </w:pPr>
    </w:lvl>
  </w:abstractNum>
  <w:abstractNum w:abstractNumId="29" w15:restartNumberingAfterBreak="0">
    <w:nsid w:val="4BCD4723"/>
    <w:multiLevelType w:val="multilevel"/>
    <w:tmpl w:val="4BCD472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0" w15:restartNumberingAfterBreak="0">
    <w:nsid w:val="4EEC7B0D"/>
    <w:multiLevelType w:val="multilevel"/>
    <w:tmpl w:val="4EEC7B0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5DE6800"/>
    <w:multiLevelType w:val="multilevel"/>
    <w:tmpl w:val="55DE680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2" w15:restartNumberingAfterBreak="0">
    <w:nsid w:val="56787A77"/>
    <w:multiLevelType w:val="multilevel"/>
    <w:tmpl w:val="56787A77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016ED1"/>
    <w:multiLevelType w:val="multilevel"/>
    <w:tmpl w:val="67016ED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4" w15:restartNumberingAfterBreak="0">
    <w:nsid w:val="6EBD206B"/>
    <w:multiLevelType w:val="multilevel"/>
    <w:tmpl w:val="6EBD206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7"/>
  </w:num>
  <w:num w:numId="3">
    <w:abstractNumId w:val="12"/>
  </w:num>
  <w:num w:numId="4">
    <w:abstractNumId w:val="19"/>
  </w:num>
  <w:num w:numId="5">
    <w:abstractNumId w:val="20"/>
  </w:num>
  <w:num w:numId="6">
    <w:abstractNumId w:val="21"/>
  </w:num>
  <w:num w:numId="7">
    <w:abstractNumId w:val="2"/>
  </w:num>
  <w:num w:numId="8">
    <w:abstractNumId w:val="28"/>
  </w:num>
  <w:num w:numId="9">
    <w:abstractNumId w:val="31"/>
  </w:num>
  <w:num w:numId="10">
    <w:abstractNumId w:val="24"/>
  </w:num>
  <w:num w:numId="11">
    <w:abstractNumId w:val="29"/>
  </w:num>
  <w:num w:numId="12">
    <w:abstractNumId w:val="30"/>
  </w:num>
  <w:num w:numId="13">
    <w:abstractNumId w:val="25"/>
    <w:lvlOverride w:ilvl="0">
      <w:lvl w:ilvl="0">
        <w:numFmt w:val="bullet"/>
        <w:lvlText w:val="o"/>
        <w:lvlJc w:val="left"/>
        <w:pPr>
          <w:tabs>
            <w:tab w:val="left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18"/>
  </w:num>
  <w:num w:numId="15">
    <w:abstractNumId w:val="4"/>
  </w:num>
  <w:num w:numId="16">
    <w:abstractNumId w:val="7"/>
  </w:num>
  <w:num w:numId="17">
    <w:abstractNumId w:val="1"/>
  </w:num>
  <w:num w:numId="18">
    <w:abstractNumId w:val="9"/>
  </w:num>
  <w:num w:numId="19">
    <w:abstractNumId w:val="33"/>
  </w:num>
  <w:num w:numId="20">
    <w:abstractNumId w:val="34"/>
  </w:num>
  <w:num w:numId="21">
    <w:abstractNumId w:val="32"/>
  </w:num>
  <w:num w:numId="22">
    <w:abstractNumId w:val="23"/>
    <w:lvlOverride w:ilvl="0">
      <w:lvl w:ilvl="0">
        <w:numFmt w:val="bullet"/>
        <w:lvlText w:val="o"/>
        <w:lvlJc w:val="left"/>
        <w:pPr>
          <w:tabs>
            <w:tab w:val="left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26"/>
  </w:num>
  <w:num w:numId="24">
    <w:abstractNumId w:val="22"/>
    <w:lvlOverride w:ilvl="0">
      <w:lvl w:ilvl="0">
        <w:numFmt w:val="bullet"/>
        <w:lvlText w:val="o"/>
        <w:lvlJc w:val="left"/>
        <w:pPr>
          <w:tabs>
            <w:tab w:val="left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27"/>
    <w:lvlOverride w:ilvl="0">
      <w:lvl w:ilvl="0">
        <w:numFmt w:val="bullet"/>
        <w:lvlText w:val="o"/>
        <w:lvlJc w:val="left"/>
        <w:pPr>
          <w:tabs>
            <w:tab w:val="left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6">
    <w:abstractNumId w:val="6"/>
  </w:num>
  <w:num w:numId="27">
    <w:abstractNumId w:val="14"/>
  </w:num>
  <w:num w:numId="28">
    <w:abstractNumId w:val="13"/>
  </w:num>
  <w:num w:numId="29">
    <w:abstractNumId w:val="16"/>
  </w:num>
  <w:num w:numId="30">
    <w:abstractNumId w:val="3"/>
  </w:num>
  <w:num w:numId="31">
    <w:abstractNumId w:val="15"/>
  </w:num>
  <w:num w:numId="32">
    <w:abstractNumId w:val="8"/>
  </w:num>
  <w:num w:numId="33">
    <w:abstractNumId w:val="11"/>
  </w:num>
  <w:num w:numId="34">
    <w:abstractNumId w:val="5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drawingGridHorizontalSpacing w:val="0"/>
  <w:drawingGridVerticalSpacing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3B5776"/>
    <w:rsid w:val="0000052C"/>
    <w:rsid w:val="00004777"/>
    <w:rsid w:val="00005295"/>
    <w:rsid w:val="00006211"/>
    <w:rsid w:val="00013D4F"/>
    <w:rsid w:val="000234FB"/>
    <w:rsid w:val="0005548B"/>
    <w:rsid w:val="00060FDA"/>
    <w:rsid w:val="00065F68"/>
    <w:rsid w:val="00072416"/>
    <w:rsid w:val="000753ED"/>
    <w:rsid w:val="0008324A"/>
    <w:rsid w:val="00083386"/>
    <w:rsid w:val="00083918"/>
    <w:rsid w:val="00085DFC"/>
    <w:rsid w:val="00091D06"/>
    <w:rsid w:val="00092435"/>
    <w:rsid w:val="00092525"/>
    <w:rsid w:val="00095177"/>
    <w:rsid w:val="000A5D7E"/>
    <w:rsid w:val="000B3005"/>
    <w:rsid w:val="000C3DFF"/>
    <w:rsid w:val="000C4CA0"/>
    <w:rsid w:val="000D483A"/>
    <w:rsid w:val="000E13BF"/>
    <w:rsid w:val="000E441C"/>
    <w:rsid w:val="000F13C0"/>
    <w:rsid w:val="000F435C"/>
    <w:rsid w:val="00113EBA"/>
    <w:rsid w:val="001143DA"/>
    <w:rsid w:val="0011483E"/>
    <w:rsid w:val="001236E9"/>
    <w:rsid w:val="00156739"/>
    <w:rsid w:val="001600F2"/>
    <w:rsid w:val="00171A52"/>
    <w:rsid w:val="00173523"/>
    <w:rsid w:val="001A1660"/>
    <w:rsid w:val="001A46F8"/>
    <w:rsid w:val="001B3762"/>
    <w:rsid w:val="001B5608"/>
    <w:rsid w:val="001C7518"/>
    <w:rsid w:val="001E1375"/>
    <w:rsid w:val="001F21F3"/>
    <w:rsid w:val="001F4F98"/>
    <w:rsid w:val="00210E1D"/>
    <w:rsid w:val="00211710"/>
    <w:rsid w:val="002326C9"/>
    <w:rsid w:val="00251B43"/>
    <w:rsid w:val="00252512"/>
    <w:rsid w:val="00257156"/>
    <w:rsid w:val="00262971"/>
    <w:rsid w:val="002779D6"/>
    <w:rsid w:val="00283F37"/>
    <w:rsid w:val="00286D78"/>
    <w:rsid w:val="00293E0D"/>
    <w:rsid w:val="00297EAA"/>
    <w:rsid w:val="002A0524"/>
    <w:rsid w:val="002A53C0"/>
    <w:rsid w:val="002B7323"/>
    <w:rsid w:val="002C21B0"/>
    <w:rsid w:val="002C4B9A"/>
    <w:rsid w:val="002C6B3C"/>
    <w:rsid w:val="002D29D1"/>
    <w:rsid w:val="002E32F4"/>
    <w:rsid w:val="002E421F"/>
    <w:rsid w:val="002F0859"/>
    <w:rsid w:val="002F5A7A"/>
    <w:rsid w:val="00311B57"/>
    <w:rsid w:val="0031612C"/>
    <w:rsid w:val="00325B47"/>
    <w:rsid w:val="00346CAD"/>
    <w:rsid w:val="00362713"/>
    <w:rsid w:val="00372346"/>
    <w:rsid w:val="003848A6"/>
    <w:rsid w:val="00387A47"/>
    <w:rsid w:val="00391089"/>
    <w:rsid w:val="00397990"/>
    <w:rsid w:val="003979BB"/>
    <w:rsid w:val="003A090D"/>
    <w:rsid w:val="003A1A02"/>
    <w:rsid w:val="003A2E9F"/>
    <w:rsid w:val="003A4C58"/>
    <w:rsid w:val="003B1931"/>
    <w:rsid w:val="003B5776"/>
    <w:rsid w:val="003C510E"/>
    <w:rsid w:val="003C678C"/>
    <w:rsid w:val="003D1CC5"/>
    <w:rsid w:val="003D5CC4"/>
    <w:rsid w:val="00400E14"/>
    <w:rsid w:val="00410DCA"/>
    <w:rsid w:val="00411105"/>
    <w:rsid w:val="004254FB"/>
    <w:rsid w:val="004509C5"/>
    <w:rsid w:val="004840F2"/>
    <w:rsid w:val="00485855"/>
    <w:rsid w:val="0049374F"/>
    <w:rsid w:val="0049398F"/>
    <w:rsid w:val="004957CC"/>
    <w:rsid w:val="00497F22"/>
    <w:rsid w:val="004A09DF"/>
    <w:rsid w:val="004A245F"/>
    <w:rsid w:val="004A3804"/>
    <w:rsid w:val="004A4276"/>
    <w:rsid w:val="004A7959"/>
    <w:rsid w:val="004A79AD"/>
    <w:rsid w:val="004B0D34"/>
    <w:rsid w:val="004B688C"/>
    <w:rsid w:val="004D35BB"/>
    <w:rsid w:val="004E60C1"/>
    <w:rsid w:val="004F57AE"/>
    <w:rsid w:val="004F7293"/>
    <w:rsid w:val="0050124D"/>
    <w:rsid w:val="0050471A"/>
    <w:rsid w:val="00514922"/>
    <w:rsid w:val="00522471"/>
    <w:rsid w:val="0052705E"/>
    <w:rsid w:val="0052763C"/>
    <w:rsid w:val="00537B1A"/>
    <w:rsid w:val="0055258C"/>
    <w:rsid w:val="00560EB3"/>
    <w:rsid w:val="00566F5E"/>
    <w:rsid w:val="0058296B"/>
    <w:rsid w:val="00585C03"/>
    <w:rsid w:val="00587321"/>
    <w:rsid w:val="005A001E"/>
    <w:rsid w:val="005A6196"/>
    <w:rsid w:val="005B4016"/>
    <w:rsid w:val="005C4602"/>
    <w:rsid w:val="005C79E1"/>
    <w:rsid w:val="005D28E6"/>
    <w:rsid w:val="005E2D14"/>
    <w:rsid w:val="005E7FB7"/>
    <w:rsid w:val="00606153"/>
    <w:rsid w:val="00610503"/>
    <w:rsid w:val="006112D8"/>
    <w:rsid w:val="00630002"/>
    <w:rsid w:val="00632823"/>
    <w:rsid w:val="00645940"/>
    <w:rsid w:val="00646D7A"/>
    <w:rsid w:val="00655BA4"/>
    <w:rsid w:val="00666564"/>
    <w:rsid w:val="006666F1"/>
    <w:rsid w:val="00675E3E"/>
    <w:rsid w:val="00676413"/>
    <w:rsid w:val="00676BE6"/>
    <w:rsid w:val="00680741"/>
    <w:rsid w:val="00686B24"/>
    <w:rsid w:val="0069457F"/>
    <w:rsid w:val="006A6C11"/>
    <w:rsid w:val="006B7D1D"/>
    <w:rsid w:val="006D6A4E"/>
    <w:rsid w:val="006E77C9"/>
    <w:rsid w:val="006F59B7"/>
    <w:rsid w:val="006F68A8"/>
    <w:rsid w:val="00731F57"/>
    <w:rsid w:val="00734C46"/>
    <w:rsid w:val="0074496C"/>
    <w:rsid w:val="007453D9"/>
    <w:rsid w:val="00756FD1"/>
    <w:rsid w:val="0076688F"/>
    <w:rsid w:val="00771FE7"/>
    <w:rsid w:val="00772B14"/>
    <w:rsid w:val="0077767A"/>
    <w:rsid w:val="00783519"/>
    <w:rsid w:val="00785343"/>
    <w:rsid w:val="00795CFE"/>
    <w:rsid w:val="007A43A6"/>
    <w:rsid w:val="007A7C40"/>
    <w:rsid w:val="007B31E5"/>
    <w:rsid w:val="007C1AF7"/>
    <w:rsid w:val="007F0360"/>
    <w:rsid w:val="007F41D8"/>
    <w:rsid w:val="00801A99"/>
    <w:rsid w:val="00824E5A"/>
    <w:rsid w:val="008276EE"/>
    <w:rsid w:val="008369CD"/>
    <w:rsid w:val="00840A71"/>
    <w:rsid w:val="00845B01"/>
    <w:rsid w:val="008567E0"/>
    <w:rsid w:val="0086050A"/>
    <w:rsid w:val="00864ED7"/>
    <w:rsid w:val="00892314"/>
    <w:rsid w:val="008A5F3D"/>
    <w:rsid w:val="008B14EC"/>
    <w:rsid w:val="008B4264"/>
    <w:rsid w:val="008D0009"/>
    <w:rsid w:val="008E1AE9"/>
    <w:rsid w:val="008E7099"/>
    <w:rsid w:val="008F5D8A"/>
    <w:rsid w:val="00907DAA"/>
    <w:rsid w:val="00924F5F"/>
    <w:rsid w:val="0092522F"/>
    <w:rsid w:val="00954FB1"/>
    <w:rsid w:val="00960E83"/>
    <w:rsid w:val="00973D45"/>
    <w:rsid w:val="00974EEE"/>
    <w:rsid w:val="009819FB"/>
    <w:rsid w:val="00981FF6"/>
    <w:rsid w:val="009876C1"/>
    <w:rsid w:val="00990E2E"/>
    <w:rsid w:val="00992092"/>
    <w:rsid w:val="00994D2E"/>
    <w:rsid w:val="009A5446"/>
    <w:rsid w:val="009A5790"/>
    <w:rsid w:val="009A7499"/>
    <w:rsid w:val="009B1467"/>
    <w:rsid w:val="009B52FA"/>
    <w:rsid w:val="009D2EAE"/>
    <w:rsid w:val="009F192A"/>
    <w:rsid w:val="009F38C3"/>
    <w:rsid w:val="00A0151A"/>
    <w:rsid w:val="00A03455"/>
    <w:rsid w:val="00A04C84"/>
    <w:rsid w:val="00A23EAB"/>
    <w:rsid w:val="00A309FA"/>
    <w:rsid w:val="00A700DB"/>
    <w:rsid w:val="00A83C1A"/>
    <w:rsid w:val="00A857CF"/>
    <w:rsid w:val="00A86CC6"/>
    <w:rsid w:val="00A90573"/>
    <w:rsid w:val="00A90677"/>
    <w:rsid w:val="00A97105"/>
    <w:rsid w:val="00AA1B0B"/>
    <w:rsid w:val="00AB01C0"/>
    <w:rsid w:val="00AB6E72"/>
    <w:rsid w:val="00AF2C67"/>
    <w:rsid w:val="00AF4798"/>
    <w:rsid w:val="00B045B6"/>
    <w:rsid w:val="00B23065"/>
    <w:rsid w:val="00B32680"/>
    <w:rsid w:val="00B40F9E"/>
    <w:rsid w:val="00B465F8"/>
    <w:rsid w:val="00B72835"/>
    <w:rsid w:val="00B73BB8"/>
    <w:rsid w:val="00B7697D"/>
    <w:rsid w:val="00B82376"/>
    <w:rsid w:val="00B955E3"/>
    <w:rsid w:val="00B956D4"/>
    <w:rsid w:val="00BC0A37"/>
    <w:rsid w:val="00BD7FCB"/>
    <w:rsid w:val="00BE005B"/>
    <w:rsid w:val="00C20B71"/>
    <w:rsid w:val="00C30E26"/>
    <w:rsid w:val="00C42F63"/>
    <w:rsid w:val="00C4499C"/>
    <w:rsid w:val="00C51D70"/>
    <w:rsid w:val="00C526E6"/>
    <w:rsid w:val="00C6149B"/>
    <w:rsid w:val="00C65FD0"/>
    <w:rsid w:val="00C74D52"/>
    <w:rsid w:val="00C766B3"/>
    <w:rsid w:val="00C81D53"/>
    <w:rsid w:val="00C910F3"/>
    <w:rsid w:val="00CA0B31"/>
    <w:rsid w:val="00CA7D35"/>
    <w:rsid w:val="00CB0434"/>
    <w:rsid w:val="00CB62CC"/>
    <w:rsid w:val="00CC14AD"/>
    <w:rsid w:val="00CD7808"/>
    <w:rsid w:val="00CE43FF"/>
    <w:rsid w:val="00CF63FE"/>
    <w:rsid w:val="00D218CB"/>
    <w:rsid w:val="00D26F17"/>
    <w:rsid w:val="00D41708"/>
    <w:rsid w:val="00D461C8"/>
    <w:rsid w:val="00D46C43"/>
    <w:rsid w:val="00D46EC1"/>
    <w:rsid w:val="00D47004"/>
    <w:rsid w:val="00D47DD8"/>
    <w:rsid w:val="00D655BE"/>
    <w:rsid w:val="00D72F61"/>
    <w:rsid w:val="00D86951"/>
    <w:rsid w:val="00D95663"/>
    <w:rsid w:val="00DA3D0E"/>
    <w:rsid w:val="00DA68DE"/>
    <w:rsid w:val="00DA7E5A"/>
    <w:rsid w:val="00DB1B8D"/>
    <w:rsid w:val="00DD082E"/>
    <w:rsid w:val="00DD4B85"/>
    <w:rsid w:val="00DD7A80"/>
    <w:rsid w:val="00DE37A7"/>
    <w:rsid w:val="00DE537F"/>
    <w:rsid w:val="00DE7948"/>
    <w:rsid w:val="00E1416B"/>
    <w:rsid w:val="00E23DB4"/>
    <w:rsid w:val="00E83471"/>
    <w:rsid w:val="00E871C1"/>
    <w:rsid w:val="00E94D89"/>
    <w:rsid w:val="00E952CA"/>
    <w:rsid w:val="00E95395"/>
    <w:rsid w:val="00EA50E5"/>
    <w:rsid w:val="00EB559A"/>
    <w:rsid w:val="00EB6193"/>
    <w:rsid w:val="00EE79A7"/>
    <w:rsid w:val="00F036BE"/>
    <w:rsid w:val="00F0382E"/>
    <w:rsid w:val="00F12864"/>
    <w:rsid w:val="00F26D1D"/>
    <w:rsid w:val="00F431AD"/>
    <w:rsid w:val="00F671E8"/>
    <w:rsid w:val="00F67FD2"/>
    <w:rsid w:val="00F73393"/>
    <w:rsid w:val="00F9069A"/>
    <w:rsid w:val="00F94F1D"/>
    <w:rsid w:val="00F95E27"/>
    <w:rsid w:val="00FA1ADD"/>
    <w:rsid w:val="00FB0D3A"/>
    <w:rsid w:val="00FB7F44"/>
    <w:rsid w:val="00FD7FF4"/>
    <w:rsid w:val="00FF1FB4"/>
    <w:rsid w:val="03490B43"/>
    <w:rsid w:val="0617220C"/>
    <w:rsid w:val="06A736B1"/>
    <w:rsid w:val="078E3821"/>
    <w:rsid w:val="08AC34C9"/>
    <w:rsid w:val="08BC4645"/>
    <w:rsid w:val="0ACF39A8"/>
    <w:rsid w:val="0B966410"/>
    <w:rsid w:val="0BD90E50"/>
    <w:rsid w:val="0CD4131B"/>
    <w:rsid w:val="101B3175"/>
    <w:rsid w:val="103C04D0"/>
    <w:rsid w:val="117C27A0"/>
    <w:rsid w:val="122E34E0"/>
    <w:rsid w:val="12991CD9"/>
    <w:rsid w:val="12B275B3"/>
    <w:rsid w:val="13706BF0"/>
    <w:rsid w:val="14214815"/>
    <w:rsid w:val="14251B5F"/>
    <w:rsid w:val="17286D0C"/>
    <w:rsid w:val="19BD21C8"/>
    <w:rsid w:val="1C9E5AFE"/>
    <w:rsid w:val="1D8815D4"/>
    <w:rsid w:val="1D9C00B4"/>
    <w:rsid w:val="1E0B0486"/>
    <w:rsid w:val="1E1430E7"/>
    <w:rsid w:val="23B74027"/>
    <w:rsid w:val="25B938E6"/>
    <w:rsid w:val="265D4C3C"/>
    <w:rsid w:val="28701767"/>
    <w:rsid w:val="2AA14EFF"/>
    <w:rsid w:val="2B3012EB"/>
    <w:rsid w:val="2C413326"/>
    <w:rsid w:val="2CE77338"/>
    <w:rsid w:val="2DC5703D"/>
    <w:rsid w:val="32E5510F"/>
    <w:rsid w:val="32FB0D84"/>
    <w:rsid w:val="338D7966"/>
    <w:rsid w:val="34504361"/>
    <w:rsid w:val="37511204"/>
    <w:rsid w:val="38643511"/>
    <w:rsid w:val="38E862D4"/>
    <w:rsid w:val="39A32886"/>
    <w:rsid w:val="3B780FCD"/>
    <w:rsid w:val="3E196514"/>
    <w:rsid w:val="3E8C266C"/>
    <w:rsid w:val="44E32791"/>
    <w:rsid w:val="459019B0"/>
    <w:rsid w:val="47987E8C"/>
    <w:rsid w:val="48556218"/>
    <w:rsid w:val="49257495"/>
    <w:rsid w:val="4A7B7F5A"/>
    <w:rsid w:val="4AC731AE"/>
    <w:rsid w:val="4B5B6BAD"/>
    <w:rsid w:val="4B6422B6"/>
    <w:rsid w:val="4BBC1B99"/>
    <w:rsid w:val="4F477151"/>
    <w:rsid w:val="50292A4C"/>
    <w:rsid w:val="51E645F3"/>
    <w:rsid w:val="520934A3"/>
    <w:rsid w:val="53B7313F"/>
    <w:rsid w:val="54D838E6"/>
    <w:rsid w:val="55591611"/>
    <w:rsid w:val="578478DB"/>
    <w:rsid w:val="58467702"/>
    <w:rsid w:val="58525C1F"/>
    <w:rsid w:val="591F7CC8"/>
    <w:rsid w:val="59D062E8"/>
    <w:rsid w:val="5A046F6E"/>
    <w:rsid w:val="5A763A96"/>
    <w:rsid w:val="5BC709A1"/>
    <w:rsid w:val="5C463473"/>
    <w:rsid w:val="5C4F2088"/>
    <w:rsid w:val="5D0E2D3B"/>
    <w:rsid w:val="5E195986"/>
    <w:rsid w:val="60875160"/>
    <w:rsid w:val="61645F34"/>
    <w:rsid w:val="61EA78B2"/>
    <w:rsid w:val="62DE140D"/>
    <w:rsid w:val="66B21FBA"/>
    <w:rsid w:val="676E7F3D"/>
    <w:rsid w:val="67E62744"/>
    <w:rsid w:val="693844C3"/>
    <w:rsid w:val="69D63F27"/>
    <w:rsid w:val="6BEF5524"/>
    <w:rsid w:val="6C0D616C"/>
    <w:rsid w:val="6CA517CF"/>
    <w:rsid w:val="706D187D"/>
    <w:rsid w:val="71CB2ED6"/>
    <w:rsid w:val="724E4528"/>
    <w:rsid w:val="72611FCC"/>
    <w:rsid w:val="73335848"/>
    <w:rsid w:val="73C808A5"/>
    <w:rsid w:val="744418C1"/>
    <w:rsid w:val="77AE587F"/>
    <w:rsid w:val="7AE067A6"/>
    <w:rsid w:val="7BCD512A"/>
    <w:rsid w:val="7C4A36C4"/>
    <w:rsid w:val="7D2B1CDF"/>
    <w:rsid w:val="7E9B0D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6365495"/>
  <w15:docId w15:val="{CCC0C8B6-F047-418C-A225-940BDE444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35C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10"/>
    <w:next w:val="a0"/>
    <w:link w:val="11"/>
    <w:qFormat/>
    <w:rsid w:val="000F435C"/>
    <w:pPr>
      <w:outlineLvl w:val="0"/>
    </w:pPr>
    <w:rPr>
      <w:rFonts w:ascii="Liberation Serif" w:eastAsia="Noto Serif CJK SC" w:hAnsi="Liberation Serif"/>
      <w:b/>
      <w:bCs/>
      <w:sz w:val="48"/>
      <w:szCs w:val="48"/>
    </w:rPr>
  </w:style>
  <w:style w:type="paragraph" w:styleId="2">
    <w:name w:val="heading 2"/>
    <w:basedOn w:val="10"/>
    <w:next w:val="a0"/>
    <w:qFormat/>
    <w:rsid w:val="000F435C"/>
    <w:pPr>
      <w:numPr>
        <w:ilvl w:val="1"/>
        <w:numId w:val="1"/>
      </w:numPr>
      <w:spacing w:before="200"/>
      <w:outlineLvl w:val="1"/>
    </w:pPr>
    <w:rPr>
      <w:rFonts w:ascii="Liberation Serif" w:eastAsia="Noto Serif CJK SC" w:hAnsi="Liberation Serif"/>
      <w:b/>
      <w:bCs/>
      <w:sz w:val="36"/>
      <w:szCs w:val="36"/>
    </w:rPr>
  </w:style>
  <w:style w:type="paragraph" w:styleId="3">
    <w:name w:val="heading 3"/>
    <w:basedOn w:val="10"/>
    <w:next w:val="a0"/>
    <w:qFormat/>
    <w:rsid w:val="000F435C"/>
    <w:pPr>
      <w:spacing w:before="140"/>
      <w:outlineLvl w:val="2"/>
    </w:pPr>
    <w:rPr>
      <w:rFonts w:ascii="Liberation Serif" w:eastAsia="Noto Serif CJK SC" w:hAnsi="Liberation Serif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qFormat/>
    <w:rsid w:val="000F435C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0">
    <w:name w:val="Body Text"/>
    <w:basedOn w:val="a"/>
    <w:link w:val="a4"/>
    <w:qFormat/>
    <w:rsid w:val="000F435C"/>
    <w:pPr>
      <w:spacing w:after="140" w:line="276" w:lineRule="auto"/>
    </w:pPr>
  </w:style>
  <w:style w:type="character" w:styleId="a5">
    <w:name w:val="Hyperlink"/>
    <w:qFormat/>
    <w:rsid w:val="000F435C"/>
    <w:rPr>
      <w:color w:val="000080"/>
      <w:u w:val="single"/>
    </w:rPr>
  </w:style>
  <w:style w:type="character" w:styleId="a6">
    <w:name w:val="Strong"/>
    <w:qFormat/>
    <w:rsid w:val="000F435C"/>
    <w:rPr>
      <w:b/>
      <w:bCs/>
    </w:rPr>
  </w:style>
  <w:style w:type="paragraph" w:styleId="a7">
    <w:name w:val="Balloon Text"/>
    <w:basedOn w:val="a"/>
    <w:qFormat/>
    <w:rsid w:val="000F435C"/>
    <w:rPr>
      <w:rFonts w:ascii="Tahoma" w:hAnsi="Tahoma" w:cs="Tahoma"/>
      <w:sz w:val="16"/>
      <w:szCs w:val="16"/>
    </w:rPr>
  </w:style>
  <w:style w:type="paragraph" w:styleId="a8">
    <w:name w:val="caption"/>
    <w:basedOn w:val="a"/>
    <w:qFormat/>
    <w:rsid w:val="000F435C"/>
    <w:pPr>
      <w:suppressLineNumbers/>
      <w:spacing w:before="120" w:after="120"/>
    </w:pPr>
    <w:rPr>
      <w:rFonts w:cs="Lohit Devanagari"/>
      <w:i/>
      <w:iCs/>
    </w:rPr>
  </w:style>
  <w:style w:type="paragraph" w:styleId="a9">
    <w:name w:val="header"/>
    <w:basedOn w:val="a"/>
    <w:qFormat/>
    <w:rsid w:val="000F435C"/>
    <w:pPr>
      <w:tabs>
        <w:tab w:val="center" w:pos="4677"/>
        <w:tab w:val="right" w:pos="9355"/>
      </w:tabs>
    </w:pPr>
  </w:style>
  <w:style w:type="paragraph" w:styleId="aa">
    <w:name w:val="footer"/>
    <w:basedOn w:val="a"/>
    <w:qFormat/>
    <w:rsid w:val="000F435C"/>
    <w:pPr>
      <w:tabs>
        <w:tab w:val="center" w:pos="4677"/>
        <w:tab w:val="right" w:pos="9355"/>
      </w:tabs>
    </w:pPr>
  </w:style>
  <w:style w:type="paragraph" w:styleId="ab">
    <w:name w:val="List"/>
    <w:basedOn w:val="a0"/>
    <w:qFormat/>
    <w:rsid w:val="000F435C"/>
    <w:rPr>
      <w:rFonts w:cs="Lohit Devanagari"/>
    </w:rPr>
  </w:style>
  <w:style w:type="paragraph" w:styleId="ac">
    <w:name w:val="Normal (Web)"/>
    <w:basedOn w:val="a"/>
    <w:uiPriority w:val="99"/>
    <w:unhideWhenUsed/>
    <w:qFormat/>
    <w:rsid w:val="000F435C"/>
  </w:style>
  <w:style w:type="paragraph" w:styleId="HTML">
    <w:name w:val="HTML Preformatted"/>
    <w:basedOn w:val="a"/>
    <w:link w:val="HTML0"/>
    <w:uiPriority w:val="99"/>
    <w:unhideWhenUsed/>
    <w:qFormat/>
    <w:rsid w:val="000F43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4">
    <w:name w:val="Основной текст Знак"/>
    <w:link w:val="a0"/>
    <w:qFormat/>
    <w:rsid w:val="000F435C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11">
    <w:name w:val="Заголовок 1 Знак"/>
    <w:basedOn w:val="a1"/>
    <w:link w:val="1"/>
    <w:qFormat/>
    <w:rsid w:val="000F435C"/>
    <w:rPr>
      <w:rFonts w:ascii="Liberation Serif" w:eastAsia="Noto Serif CJK SC" w:hAnsi="Liberation Serif" w:cs="Lohit Devanagari"/>
      <w:b/>
      <w:bCs/>
      <w:sz w:val="48"/>
      <w:szCs w:val="48"/>
      <w:lang w:eastAsia="zh-CN"/>
    </w:rPr>
  </w:style>
  <w:style w:type="character" w:customStyle="1" w:styleId="HTML0">
    <w:name w:val="Стандартный HTML Знак"/>
    <w:basedOn w:val="a1"/>
    <w:link w:val="HTML"/>
    <w:uiPriority w:val="99"/>
    <w:qFormat/>
    <w:rsid w:val="000F435C"/>
    <w:rPr>
      <w:rFonts w:ascii="Courier New" w:hAnsi="Courier New" w:cs="Courier New"/>
    </w:rPr>
  </w:style>
  <w:style w:type="character" w:customStyle="1" w:styleId="WW8Num2z0">
    <w:name w:val="WW8Num2z0"/>
    <w:qFormat/>
    <w:rsid w:val="000F435C"/>
    <w:rPr>
      <w:rFonts w:hint="default"/>
    </w:rPr>
  </w:style>
  <w:style w:type="character" w:customStyle="1" w:styleId="WW8Num3z0">
    <w:name w:val="WW8Num3z0"/>
    <w:qFormat/>
    <w:rsid w:val="000F435C"/>
    <w:rPr>
      <w:rFonts w:ascii="Verdana" w:hAnsi="Verdana" w:cs="Verdana" w:hint="default"/>
    </w:rPr>
  </w:style>
  <w:style w:type="character" w:customStyle="1" w:styleId="WW8Num4z0">
    <w:name w:val="WW8Num4z0"/>
    <w:qFormat/>
    <w:rsid w:val="000F435C"/>
    <w:rPr>
      <w:rFonts w:ascii="Verdana" w:hAnsi="Verdana" w:cs="Verdana" w:hint="default"/>
    </w:rPr>
  </w:style>
  <w:style w:type="character" w:customStyle="1" w:styleId="WW8Num5z0">
    <w:name w:val="WW8Num5z0"/>
    <w:qFormat/>
    <w:rsid w:val="000F435C"/>
    <w:rPr>
      <w:rFonts w:hint="default"/>
      <w:i/>
    </w:rPr>
  </w:style>
  <w:style w:type="character" w:customStyle="1" w:styleId="WW8Num6z0">
    <w:name w:val="WW8Num6z0"/>
    <w:qFormat/>
    <w:rsid w:val="000F435C"/>
    <w:rPr>
      <w:rFonts w:ascii="Verdana" w:hAnsi="Verdana" w:cs="Verdana" w:hint="default"/>
    </w:rPr>
  </w:style>
  <w:style w:type="character" w:customStyle="1" w:styleId="WW8Num7z0">
    <w:name w:val="WW8Num7z0"/>
    <w:qFormat/>
    <w:rsid w:val="000F435C"/>
    <w:rPr>
      <w:rFonts w:ascii="Times New Roman" w:hAnsi="Times New Roman" w:cs="Times New Roman" w:hint="default"/>
    </w:rPr>
  </w:style>
  <w:style w:type="character" w:customStyle="1" w:styleId="WW8Num7z2">
    <w:name w:val="WW8Num7z2"/>
    <w:qFormat/>
    <w:rsid w:val="000F435C"/>
    <w:rPr>
      <w:rFonts w:ascii="Wingdings" w:hAnsi="Wingdings" w:cs="Wingdings" w:hint="default"/>
    </w:rPr>
  </w:style>
  <w:style w:type="character" w:customStyle="1" w:styleId="WW8Num7z3">
    <w:name w:val="WW8Num7z3"/>
    <w:qFormat/>
    <w:rsid w:val="000F435C"/>
    <w:rPr>
      <w:rFonts w:ascii="Symbol" w:hAnsi="Symbol" w:cs="Symbol" w:hint="default"/>
    </w:rPr>
  </w:style>
  <w:style w:type="character" w:customStyle="1" w:styleId="WW8Num7z4">
    <w:name w:val="WW8Num7z4"/>
    <w:qFormat/>
    <w:rsid w:val="000F435C"/>
    <w:rPr>
      <w:rFonts w:ascii="Courier New" w:hAnsi="Courier New" w:cs="Courier New" w:hint="default"/>
    </w:rPr>
  </w:style>
  <w:style w:type="character" w:customStyle="1" w:styleId="WW8Num8z0">
    <w:name w:val="WW8Num8z0"/>
    <w:qFormat/>
    <w:rsid w:val="000F435C"/>
    <w:rPr>
      <w:rFonts w:hint="default"/>
    </w:rPr>
  </w:style>
  <w:style w:type="character" w:customStyle="1" w:styleId="WW8Num9z0">
    <w:name w:val="WW8Num9z0"/>
    <w:qFormat/>
    <w:rsid w:val="000F435C"/>
    <w:rPr>
      <w:rFonts w:ascii="Verdana" w:hAnsi="Verdana" w:cs="Verdana" w:hint="default"/>
    </w:rPr>
  </w:style>
  <w:style w:type="character" w:customStyle="1" w:styleId="WW8Num10z0">
    <w:name w:val="WW8Num10z0"/>
    <w:qFormat/>
    <w:rsid w:val="000F435C"/>
    <w:rPr>
      <w:rFonts w:ascii="Verdana" w:hAnsi="Verdana" w:cs="Verdana" w:hint="default"/>
    </w:rPr>
  </w:style>
  <w:style w:type="character" w:customStyle="1" w:styleId="WW8Num11z0">
    <w:name w:val="WW8Num11z0"/>
    <w:qFormat/>
    <w:rsid w:val="000F435C"/>
    <w:rPr>
      <w:rFonts w:ascii="Verdana" w:hAnsi="Verdana" w:cs="Verdana" w:hint="default"/>
    </w:rPr>
  </w:style>
  <w:style w:type="character" w:customStyle="1" w:styleId="WW8Num12z0">
    <w:name w:val="WW8Num12z0"/>
    <w:qFormat/>
    <w:rsid w:val="000F435C"/>
    <w:rPr>
      <w:rFonts w:ascii="Verdana" w:hAnsi="Verdana" w:cs="Verdana" w:hint="default"/>
    </w:rPr>
  </w:style>
  <w:style w:type="character" w:customStyle="1" w:styleId="WW8Num13z0">
    <w:name w:val="WW8Num13z0"/>
    <w:qFormat/>
    <w:rsid w:val="000F435C"/>
    <w:rPr>
      <w:rFonts w:ascii="Verdana" w:hAnsi="Verdana" w:cs="Verdana" w:hint="default"/>
    </w:rPr>
  </w:style>
  <w:style w:type="character" w:customStyle="1" w:styleId="WW8Num14z0">
    <w:name w:val="WW8Num14z0"/>
    <w:qFormat/>
    <w:rsid w:val="000F435C"/>
    <w:rPr>
      <w:rFonts w:ascii="Verdana" w:hAnsi="Verdana" w:cs="Verdana" w:hint="default"/>
    </w:rPr>
  </w:style>
  <w:style w:type="character" w:customStyle="1" w:styleId="WW8Num15z0">
    <w:name w:val="WW8Num15z0"/>
    <w:qFormat/>
    <w:rsid w:val="000F435C"/>
    <w:rPr>
      <w:rFonts w:ascii="Verdana" w:hAnsi="Verdana" w:cs="Verdana" w:hint="default"/>
    </w:rPr>
  </w:style>
  <w:style w:type="character" w:customStyle="1" w:styleId="WW8Num16z0">
    <w:name w:val="WW8Num16z0"/>
    <w:qFormat/>
    <w:rsid w:val="000F435C"/>
    <w:rPr>
      <w:rFonts w:hint="default"/>
    </w:rPr>
  </w:style>
  <w:style w:type="character" w:customStyle="1" w:styleId="WW8Num18z0">
    <w:name w:val="WW8Num18z0"/>
    <w:qFormat/>
    <w:rsid w:val="000F435C"/>
    <w:rPr>
      <w:rFonts w:ascii="Verdana" w:hAnsi="Verdana" w:cs="Verdana" w:hint="default"/>
    </w:rPr>
  </w:style>
  <w:style w:type="character" w:customStyle="1" w:styleId="WW8Num19z0">
    <w:name w:val="WW8Num19z0"/>
    <w:qFormat/>
    <w:rsid w:val="000F435C"/>
    <w:rPr>
      <w:rFonts w:ascii="Verdana" w:hAnsi="Verdana" w:cs="Verdana" w:hint="default"/>
    </w:rPr>
  </w:style>
  <w:style w:type="character" w:customStyle="1" w:styleId="WW8Num20z0">
    <w:name w:val="WW8Num20z0"/>
    <w:qFormat/>
    <w:rsid w:val="000F435C"/>
    <w:rPr>
      <w:rFonts w:hint="default"/>
    </w:rPr>
  </w:style>
  <w:style w:type="character" w:customStyle="1" w:styleId="WW8Num21z0">
    <w:name w:val="WW8Num21z0"/>
    <w:qFormat/>
    <w:rsid w:val="000F435C"/>
    <w:rPr>
      <w:rFonts w:ascii="Verdana" w:hAnsi="Verdana" w:cs="Verdana" w:hint="default"/>
    </w:rPr>
  </w:style>
  <w:style w:type="character" w:customStyle="1" w:styleId="WW8Num22z0">
    <w:name w:val="WW8Num22z0"/>
    <w:qFormat/>
    <w:rsid w:val="000F435C"/>
    <w:rPr>
      <w:rFonts w:ascii="Verdana" w:hAnsi="Verdana" w:cs="Verdana" w:hint="default"/>
    </w:rPr>
  </w:style>
  <w:style w:type="character" w:customStyle="1" w:styleId="WW8Num23z0">
    <w:name w:val="WW8Num23z0"/>
    <w:qFormat/>
    <w:rsid w:val="000F435C"/>
    <w:rPr>
      <w:rFonts w:ascii="Verdana" w:hAnsi="Verdana" w:cs="Verdana" w:hint="default"/>
    </w:rPr>
  </w:style>
  <w:style w:type="character" w:customStyle="1" w:styleId="WW8Num24z0">
    <w:name w:val="WW8Num24z0"/>
    <w:qFormat/>
    <w:rsid w:val="000F435C"/>
    <w:rPr>
      <w:rFonts w:ascii="Verdana" w:hAnsi="Verdana" w:cs="Verdana" w:hint="default"/>
    </w:rPr>
  </w:style>
  <w:style w:type="character" w:customStyle="1" w:styleId="WW8Num25z0">
    <w:name w:val="WW8Num25z0"/>
    <w:qFormat/>
    <w:rsid w:val="000F435C"/>
    <w:rPr>
      <w:rFonts w:ascii="Verdana" w:hAnsi="Verdana" w:cs="Verdana" w:hint="default"/>
    </w:rPr>
  </w:style>
  <w:style w:type="character" w:customStyle="1" w:styleId="WW8Num26z0">
    <w:name w:val="WW8Num26z0"/>
    <w:qFormat/>
    <w:rsid w:val="000F435C"/>
    <w:rPr>
      <w:rFonts w:hint="default"/>
    </w:rPr>
  </w:style>
  <w:style w:type="character" w:customStyle="1" w:styleId="WW8Num27z0">
    <w:name w:val="WW8Num27z0"/>
    <w:qFormat/>
    <w:rsid w:val="000F435C"/>
    <w:rPr>
      <w:rFonts w:ascii="Verdana" w:hAnsi="Verdana" w:cs="Verdana" w:hint="default"/>
    </w:rPr>
  </w:style>
  <w:style w:type="character" w:customStyle="1" w:styleId="WW8Num28z0">
    <w:name w:val="WW8Num28z0"/>
    <w:qFormat/>
    <w:rsid w:val="000F435C"/>
    <w:rPr>
      <w:rFonts w:ascii="Verdana" w:hAnsi="Verdana" w:cs="Verdana" w:hint="default"/>
    </w:rPr>
  </w:style>
  <w:style w:type="character" w:customStyle="1" w:styleId="WW8Num29z0">
    <w:name w:val="WW8Num29z0"/>
    <w:qFormat/>
    <w:rsid w:val="000F435C"/>
    <w:rPr>
      <w:rFonts w:ascii="Verdana" w:hAnsi="Verdana" w:cs="Verdana" w:hint="default"/>
    </w:rPr>
  </w:style>
  <w:style w:type="character" w:customStyle="1" w:styleId="WW8Num30z0">
    <w:name w:val="WW8Num30z0"/>
    <w:qFormat/>
    <w:rsid w:val="000F435C"/>
    <w:rPr>
      <w:rFonts w:ascii="Verdana" w:hAnsi="Verdana" w:cs="Verdana" w:hint="default"/>
    </w:rPr>
  </w:style>
  <w:style w:type="character" w:customStyle="1" w:styleId="WW8Num30z2">
    <w:name w:val="WW8Num30z2"/>
    <w:qFormat/>
    <w:rsid w:val="000F435C"/>
    <w:rPr>
      <w:rFonts w:ascii="Wingdings" w:hAnsi="Wingdings" w:cs="Wingdings" w:hint="default"/>
    </w:rPr>
  </w:style>
  <w:style w:type="character" w:customStyle="1" w:styleId="WW8Num30z3">
    <w:name w:val="WW8Num30z3"/>
    <w:qFormat/>
    <w:rsid w:val="000F435C"/>
    <w:rPr>
      <w:rFonts w:ascii="Symbol" w:hAnsi="Symbol" w:cs="Symbol" w:hint="default"/>
    </w:rPr>
  </w:style>
  <w:style w:type="character" w:customStyle="1" w:styleId="WW8Num30z4">
    <w:name w:val="WW8Num30z4"/>
    <w:qFormat/>
    <w:rsid w:val="000F435C"/>
    <w:rPr>
      <w:rFonts w:ascii="Courier New" w:hAnsi="Courier New" w:cs="Courier New" w:hint="default"/>
    </w:rPr>
  </w:style>
  <w:style w:type="character" w:customStyle="1" w:styleId="WW8Num31z0">
    <w:name w:val="WW8Num31z0"/>
    <w:qFormat/>
    <w:rsid w:val="000F435C"/>
    <w:rPr>
      <w:rFonts w:ascii="Times New Roman" w:hAnsi="Times New Roman" w:cs="Times New Roman" w:hint="default"/>
    </w:rPr>
  </w:style>
  <w:style w:type="character" w:customStyle="1" w:styleId="WW8Num32z0">
    <w:name w:val="WW8Num32z0"/>
    <w:qFormat/>
    <w:rsid w:val="000F435C"/>
    <w:rPr>
      <w:rFonts w:ascii="Verdana" w:hAnsi="Verdana" w:cs="Verdana" w:hint="default"/>
    </w:rPr>
  </w:style>
  <w:style w:type="character" w:customStyle="1" w:styleId="WW8Num33z0">
    <w:name w:val="WW8Num33z0"/>
    <w:qFormat/>
    <w:rsid w:val="000F435C"/>
    <w:rPr>
      <w:rFonts w:hint="default"/>
      <w:b/>
    </w:rPr>
  </w:style>
  <w:style w:type="character" w:customStyle="1" w:styleId="WW8Num34z0">
    <w:name w:val="WW8Num34z0"/>
    <w:qFormat/>
    <w:rsid w:val="000F435C"/>
    <w:rPr>
      <w:rFonts w:ascii="Verdana" w:hAnsi="Verdana" w:cs="Verdana" w:hint="default"/>
    </w:rPr>
  </w:style>
  <w:style w:type="character" w:customStyle="1" w:styleId="WW8Num1z0">
    <w:name w:val="WW8Num1z0"/>
    <w:qFormat/>
    <w:rsid w:val="000F435C"/>
    <w:rPr>
      <w:rFonts w:hint="default"/>
    </w:rPr>
  </w:style>
  <w:style w:type="character" w:customStyle="1" w:styleId="WW8Num6z2">
    <w:name w:val="WW8Num6z2"/>
    <w:qFormat/>
    <w:rsid w:val="000F435C"/>
    <w:rPr>
      <w:rFonts w:ascii="Wingdings" w:hAnsi="Wingdings" w:cs="Wingdings" w:hint="default"/>
    </w:rPr>
  </w:style>
  <w:style w:type="character" w:customStyle="1" w:styleId="WW8Num6z3">
    <w:name w:val="WW8Num6z3"/>
    <w:qFormat/>
    <w:rsid w:val="000F435C"/>
    <w:rPr>
      <w:rFonts w:ascii="Symbol" w:hAnsi="Symbol" w:cs="Symbol" w:hint="default"/>
    </w:rPr>
  </w:style>
  <w:style w:type="character" w:customStyle="1" w:styleId="WW8Num6z4">
    <w:name w:val="WW8Num6z4"/>
    <w:qFormat/>
    <w:rsid w:val="000F435C"/>
    <w:rPr>
      <w:rFonts w:ascii="Courier New" w:hAnsi="Courier New" w:cs="Courier New" w:hint="default"/>
    </w:rPr>
  </w:style>
  <w:style w:type="character" w:customStyle="1" w:styleId="WW8Num17z0">
    <w:name w:val="WW8Num17z0"/>
    <w:qFormat/>
    <w:rsid w:val="000F435C"/>
    <w:rPr>
      <w:rFonts w:hint="default"/>
    </w:rPr>
  </w:style>
  <w:style w:type="character" w:customStyle="1" w:styleId="WW8Num34z2">
    <w:name w:val="WW8Num34z2"/>
    <w:qFormat/>
    <w:rsid w:val="000F435C"/>
    <w:rPr>
      <w:rFonts w:ascii="Wingdings" w:hAnsi="Wingdings" w:cs="Wingdings" w:hint="default"/>
    </w:rPr>
  </w:style>
  <w:style w:type="character" w:customStyle="1" w:styleId="WW8Num34z3">
    <w:name w:val="WW8Num34z3"/>
    <w:qFormat/>
    <w:rsid w:val="000F435C"/>
    <w:rPr>
      <w:rFonts w:ascii="Symbol" w:hAnsi="Symbol" w:cs="Symbol" w:hint="default"/>
    </w:rPr>
  </w:style>
  <w:style w:type="character" w:customStyle="1" w:styleId="WW8Num34z4">
    <w:name w:val="WW8Num34z4"/>
    <w:qFormat/>
    <w:rsid w:val="000F435C"/>
    <w:rPr>
      <w:rFonts w:ascii="Courier New" w:hAnsi="Courier New" w:cs="Courier New" w:hint="default"/>
    </w:rPr>
  </w:style>
  <w:style w:type="character" w:customStyle="1" w:styleId="WW8Num35z0">
    <w:name w:val="WW8Num35z0"/>
    <w:qFormat/>
    <w:rsid w:val="000F435C"/>
    <w:rPr>
      <w:rFonts w:ascii="Times New Roman" w:hAnsi="Times New Roman" w:cs="Times New Roman" w:hint="default"/>
    </w:rPr>
  </w:style>
  <w:style w:type="character" w:customStyle="1" w:styleId="WW8Num37z0">
    <w:name w:val="WW8Num37z0"/>
    <w:qFormat/>
    <w:rsid w:val="000F435C"/>
    <w:rPr>
      <w:rFonts w:hint="default"/>
      <w:i/>
    </w:rPr>
  </w:style>
  <w:style w:type="character" w:customStyle="1" w:styleId="WW8Num38z0">
    <w:name w:val="WW8Num38z0"/>
    <w:qFormat/>
    <w:rsid w:val="000F435C"/>
    <w:rPr>
      <w:rFonts w:ascii="Verdana" w:hAnsi="Verdana" w:cs="Verdana" w:hint="default"/>
    </w:rPr>
  </w:style>
  <w:style w:type="character" w:customStyle="1" w:styleId="WW8Num38z1">
    <w:name w:val="WW8Num38z1"/>
    <w:qFormat/>
    <w:rsid w:val="000F435C"/>
    <w:rPr>
      <w:rFonts w:ascii="Courier New" w:hAnsi="Courier New" w:cs="Courier New" w:hint="default"/>
    </w:rPr>
  </w:style>
  <w:style w:type="character" w:customStyle="1" w:styleId="WW8Num38z2">
    <w:name w:val="WW8Num38z2"/>
    <w:qFormat/>
    <w:rsid w:val="000F435C"/>
    <w:rPr>
      <w:rFonts w:ascii="Wingdings" w:hAnsi="Wingdings" w:cs="Wingdings" w:hint="default"/>
    </w:rPr>
  </w:style>
  <w:style w:type="character" w:customStyle="1" w:styleId="WW8Num38z3">
    <w:name w:val="WW8Num38z3"/>
    <w:qFormat/>
    <w:rsid w:val="000F435C"/>
    <w:rPr>
      <w:rFonts w:ascii="Symbol" w:hAnsi="Symbol" w:cs="Symbol" w:hint="default"/>
    </w:rPr>
  </w:style>
  <w:style w:type="character" w:customStyle="1" w:styleId="WW8Num39z0">
    <w:name w:val="WW8Num39z0"/>
    <w:qFormat/>
    <w:rsid w:val="000F435C"/>
    <w:rPr>
      <w:rFonts w:hint="default"/>
      <w:i/>
    </w:rPr>
  </w:style>
  <w:style w:type="character" w:customStyle="1" w:styleId="WW8Num40z0">
    <w:name w:val="WW8Num40z0"/>
    <w:qFormat/>
    <w:rsid w:val="000F435C"/>
    <w:rPr>
      <w:rFonts w:hint="default"/>
      <w:b/>
    </w:rPr>
  </w:style>
  <w:style w:type="character" w:customStyle="1" w:styleId="WW8Num41z0">
    <w:name w:val="WW8Num41z0"/>
    <w:qFormat/>
    <w:rsid w:val="000F435C"/>
    <w:rPr>
      <w:rFonts w:ascii="Times New Roman" w:hAnsi="Times New Roman" w:cs="Times New Roman" w:hint="default"/>
    </w:rPr>
  </w:style>
  <w:style w:type="character" w:customStyle="1" w:styleId="WW8Num42z0">
    <w:name w:val="WW8Num42z0"/>
    <w:qFormat/>
    <w:rsid w:val="000F435C"/>
    <w:rPr>
      <w:rFonts w:ascii="Verdana" w:hAnsi="Verdana" w:cs="Verdana" w:hint="default"/>
    </w:rPr>
  </w:style>
  <w:style w:type="character" w:customStyle="1" w:styleId="WW8Num42z1">
    <w:name w:val="WW8Num42z1"/>
    <w:qFormat/>
    <w:rsid w:val="000F435C"/>
    <w:rPr>
      <w:rFonts w:ascii="Courier New" w:hAnsi="Courier New" w:cs="Courier New" w:hint="default"/>
    </w:rPr>
  </w:style>
  <w:style w:type="character" w:customStyle="1" w:styleId="WW8Num42z2">
    <w:name w:val="WW8Num42z2"/>
    <w:qFormat/>
    <w:rsid w:val="000F435C"/>
    <w:rPr>
      <w:rFonts w:ascii="Wingdings" w:hAnsi="Wingdings" w:cs="Wingdings" w:hint="default"/>
    </w:rPr>
  </w:style>
  <w:style w:type="character" w:customStyle="1" w:styleId="WW8Num42z3">
    <w:name w:val="WW8Num42z3"/>
    <w:qFormat/>
    <w:rsid w:val="000F435C"/>
    <w:rPr>
      <w:rFonts w:ascii="Symbol" w:hAnsi="Symbol" w:cs="Symbol" w:hint="default"/>
    </w:rPr>
  </w:style>
  <w:style w:type="character" w:customStyle="1" w:styleId="WW8Num44z0">
    <w:name w:val="WW8Num44z0"/>
    <w:qFormat/>
    <w:rsid w:val="000F435C"/>
    <w:rPr>
      <w:rFonts w:ascii="Times New Roman" w:hAnsi="Times New Roman" w:cs="Times New Roman" w:hint="default"/>
    </w:rPr>
  </w:style>
  <w:style w:type="character" w:customStyle="1" w:styleId="20">
    <w:name w:val="Основной шрифт абзаца2"/>
    <w:qFormat/>
    <w:rsid w:val="000F435C"/>
  </w:style>
  <w:style w:type="character" w:customStyle="1" w:styleId="WW8Num2z1">
    <w:name w:val="WW8Num2z1"/>
    <w:qFormat/>
    <w:rsid w:val="000F435C"/>
    <w:rPr>
      <w:rFonts w:ascii="Courier New" w:hAnsi="Courier New" w:cs="Courier New" w:hint="default"/>
    </w:rPr>
  </w:style>
  <w:style w:type="character" w:customStyle="1" w:styleId="WW8Num2z2">
    <w:name w:val="WW8Num2z2"/>
    <w:qFormat/>
    <w:rsid w:val="000F435C"/>
    <w:rPr>
      <w:rFonts w:ascii="Wingdings" w:hAnsi="Wingdings" w:cs="Wingdings" w:hint="default"/>
    </w:rPr>
  </w:style>
  <w:style w:type="character" w:customStyle="1" w:styleId="WW8Num2z3">
    <w:name w:val="WW8Num2z3"/>
    <w:qFormat/>
    <w:rsid w:val="000F435C"/>
    <w:rPr>
      <w:rFonts w:ascii="Symbol" w:hAnsi="Symbol" w:cs="Symbol" w:hint="default"/>
    </w:rPr>
  </w:style>
  <w:style w:type="character" w:customStyle="1" w:styleId="WW8Num3z1">
    <w:name w:val="WW8Num3z1"/>
    <w:qFormat/>
    <w:rsid w:val="000F435C"/>
    <w:rPr>
      <w:rFonts w:ascii="Courier New" w:hAnsi="Courier New" w:cs="Courier New" w:hint="default"/>
    </w:rPr>
  </w:style>
  <w:style w:type="character" w:customStyle="1" w:styleId="WW8Num3z2">
    <w:name w:val="WW8Num3z2"/>
    <w:qFormat/>
    <w:rsid w:val="000F435C"/>
    <w:rPr>
      <w:rFonts w:ascii="Wingdings" w:hAnsi="Wingdings" w:cs="Wingdings" w:hint="default"/>
    </w:rPr>
  </w:style>
  <w:style w:type="character" w:customStyle="1" w:styleId="WW8Num3z3">
    <w:name w:val="WW8Num3z3"/>
    <w:qFormat/>
    <w:rsid w:val="000F435C"/>
    <w:rPr>
      <w:rFonts w:ascii="Symbol" w:hAnsi="Symbol" w:cs="Symbol" w:hint="default"/>
    </w:rPr>
  </w:style>
  <w:style w:type="character" w:customStyle="1" w:styleId="WW8Num5z1">
    <w:name w:val="WW8Num5z1"/>
    <w:qFormat/>
    <w:rsid w:val="000F435C"/>
    <w:rPr>
      <w:rFonts w:ascii="Courier New" w:hAnsi="Courier New" w:cs="Courier New" w:hint="default"/>
    </w:rPr>
  </w:style>
  <w:style w:type="character" w:customStyle="1" w:styleId="WW8Num5z2">
    <w:name w:val="WW8Num5z2"/>
    <w:qFormat/>
    <w:rsid w:val="000F435C"/>
    <w:rPr>
      <w:rFonts w:ascii="Wingdings" w:hAnsi="Wingdings" w:cs="Wingdings" w:hint="default"/>
    </w:rPr>
  </w:style>
  <w:style w:type="character" w:customStyle="1" w:styleId="WW8Num5z3">
    <w:name w:val="WW8Num5z3"/>
    <w:qFormat/>
    <w:rsid w:val="000F435C"/>
    <w:rPr>
      <w:rFonts w:ascii="Symbol" w:hAnsi="Symbol" w:cs="Symbol" w:hint="default"/>
    </w:rPr>
  </w:style>
  <w:style w:type="character" w:customStyle="1" w:styleId="WW8Num8z1">
    <w:name w:val="WW8Num8z1"/>
    <w:qFormat/>
    <w:rsid w:val="000F435C"/>
    <w:rPr>
      <w:rFonts w:ascii="Courier New" w:hAnsi="Courier New" w:cs="Courier New" w:hint="default"/>
    </w:rPr>
  </w:style>
  <w:style w:type="character" w:customStyle="1" w:styleId="WW8Num8z2">
    <w:name w:val="WW8Num8z2"/>
    <w:qFormat/>
    <w:rsid w:val="000F435C"/>
    <w:rPr>
      <w:rFonts w:ascii="Wingdings" w:hAnsi="Wingdings" w:cs="Wingdings" w:hint="default"/>
    </w:rPr>
  </w:style>
  <w:style w:type="character" w:customStyle="1" w:styleId="WW8Num8z3">
    <w:name w:val="WW8Num8z3"/>
    <w:qFormat/>
    <w:rsid w:val="000F435C"/>
    <w:rPr>
      <w:rFonts w:ascii="Symbol" w:hAnsi="Symbol" w:cs="Symbol" w:hint="default"/>
    </w:rPr>
  </w:style>
  <w:style w:type="character" w:customStyle="1" w:styleId="WW8Num10z1">
    <w:name w:val="WW8Num10z1"/>
    <w:qFormat/>
    <w:rsid w:val="000F435C"/>
    <w:rPr>
      <w:rFonts w:ascii="Courier New" w:hAnsi="Courier New" w:cs="Courier New" w:hint="default"/>
    </w:rPr>
  </w:style>
  <w:style w:type="character" w:customStyle="1" w:styleId="WW8Num10z2">
    <w:name w:val="WW8Num10z2"/>
    <w:qFormat/>
    <w:rsid w:val="000F435C"/>
    <w:rPr>
      <w:rFonts w:ascii="Wingdings" w:hAnsi="Wingdings" w:cs="Wingdings" w:hint="default"/>
    </w:rPr>
  </w:style>
  <w:style w:type="character" w:customStyle="1" w:styleId="WW8Num10z3">
    <w:name w:val="WW8Num10z3"/>
    <w:qFormat/>
    <w:rsid w:val="000F435C"/>
    <w:rPr>
      <w:rFonts w:ascii="Symbol" w:hAnsi="Symbol" w:cs="Symbol" w:hint="default"/>
    </w:rPr>
  </w:style>
  <w:style w:type="character" w:customStyle="1" w:styleId="WW8Num12z1">
    <w:name w:val="WW8Num12z1"/>
    <w:qFormat/>
    <w:rsid w:val="000F435C"/>
    <w:rPr>
      <w:rFonts w:ascii="Courier New" w:hAnsi="Courier New" w:cs="Courier New" w:hint="default"/>
    </w:rPr>
  </w:style>
  <w:style w:type="character" w:customStyle="1" w:styleId="WW8Num12z2">
    <w:name w:val="WW8Num12z2"/>
    <w:qFormat/>
    <w:rsid w:val="000F435C"/>
    <w:rPr>
      <w:rFonts w:ascii="Wingdings" w:hAnsi="Wingdings" w:cs="Wingdings" w:hint="default"/>
    </w:rPr>
  </w:style>
  <w:style w:type="character" w:customStyle="1" w:styleId="WW8Num12z3">
    <w:name w:val="WW8Num12z3"/>
    <w:qFormat/>
    <w:rsid w:val="000F435C"/>
    <w:rPr>
      <w:rFonts w:ascii="Symbol" w:hAnsi="Symbol" w:cs="Symbol" w:hint="default"/>
    </w:rPr>
  </w:style>
  <w:style w:type="character" w:customStyle="1" w:styleId="WW8Num13z1">
    <w:name w:val="WW8Num13z1"/>
    <w:qFormat/>
    <w:rsid w:val="000F435C"/>
    <w:rPr>
      <w:rFonts w:ascii="Courier New" w:hAnsi="Courier New" w:cs="Courier New" w:hint="default"/>
    </w:rPr>
  </w:style>
  <w:style w:type="character" w:customStyle="1" w:styleId="WW8Num13z2">
    <w:name w:val="WW8Num13z2"/>
    <w:qFormat/>
    <w:rsid w:val="000F435C"/>
    <w:rPr>
      <w:rFonts w:ascii="Wingdings" w:hAnsi="Wingdings" w:cs="Wingdings" w:hint="default"/>
    </w:rPr>
  </w:style>
  <w:style w:type="character" w:customStyle="1" w:styleId="WW8Num13z3">
    <w:name w:val="WW8Num13z3"/>
    <w:qFormat/>
    <w:rsid w:val="000F435C"/>
    <w:rPr>
      <w:rFonts w:ascii="Symbol" w:hAnsi="Symbol" w:cs="Symbol" w:hint="default"/>
    </w:rPr>
  </w:style>
  <w:style w:type="character" w:customStyle="1" w:styleId="WW8Num14z1">
    <w:name w:val="WW8Num14z1"/>
    <w:qFormat/>
    <w:rsid w:val="000F435C"/>
    <w:rPr>
      <w:rFonts w:ascii="Courier New" w:hAnsi="Courier New" w:cs="Courier New" w:hint="default"/>
    </w:rPr>
  </w:style>
  <w:style w:type="character" w:customStyle="1" w:styleId="WW8Num14z2">
    <w:name w:val="WW8Num14z2"/>
    <w:qFormat/>
    <w:rsid w:val="000F435C"/>
    <w:rPr>
      <w:rFonts w:ascii="Wingdings" w:hAnsi="Wingdings" w:cs="Wingdings" w:hint="default"/>
    </w:rPr>
  </w:style>
  <w:style w:type="character" w:customStyle="1" w:styleId="WW8Num14z3">
    <w:name w:val="WW8Num14z3"/>
    <w:qFormat/>
    <w:rsid w:val="000F435C"/>
    <w:rPr>
      <w:rFonts w:ascii="Symbol" w:hAnsi="Symbol" w:cs="Symbol" w:hint="default"/>
    </w:rPr>
  </w:style>
  <w:style w:type="character" w:customStyle="1" w:styleId="WW8Num15z1">
    <w:name w:val="WW8Num15z1"/>
    <w:qFormat/>
    <w:rsid w:val="000F435C"/>
    <w:rPr>
      <w:rFonts w:ascii="Courier New" w:hAnsi="Courier New" w:cs="Courier New" w:hint="default"/>
    </w:rPr>
  </w:style>
  <w:style w:type="character" w:customStyle="1" w:styleId="WW8Num15z2">
    <w:name w:val="WW8Num15z2"/>
    <w:qFormat/>
    <w:rsid w:val="000F435C"/>
    <w:rPr>
      <w:rFonts w:ascii="Wingdings" w:hAnsi="Wingdings" w:cs="Wingdings" w:hint="default"/>
    </w:rPr>
  </w:style>
  <w:style w:type="character" w:customStyle="1" w:styleId="WW8Num15z3">
    <w:name w:val="WW8Num15z3"/>
    <w:qFormat/>
    <w:rsid w:val="000F435C"/>
    <w:rPr>
      <w:rFonts w:ascii="Symbol" w:hAnsi="Symbol" w:cs="Symbol" w:hint="default"/>
    </w:rPr>
  </w:style>
  <w:style w:type="character" w:customStyle="1" w:styleId="WW8Num16z1">
    <w:name w:val="WW8Num16z1"/>
    <w:qFormat/>
    <w:rsid w:val="000F435C"/>
    <w:rPr>
      <w:rFonts w:ascii="Courier New" w:hAnsi="Courier New" w:cs="Courier New" w:hint="default"/>
    </w:rPr>
  </w:style>
  <w:style w:type="character" w:customStyle="1" w:styleId="WW8Num16z2">
    <w:name w:val="WW8Num16z2"/>
    <w:qFormat/>
    <w:rsid w:val="000F435C"/>
    <w:rPr>
      <w:rFonts w:ascii="Wingdings" w:hAnsi="Wingdings" w:cs="Wingdings" w:hint="default"/>
    </w:rPr>
  </w:style>
  <w:style w:type="character" w:customStyle="1" w:styleId="WW8Num16z3">
    <w:name w:val="WW8Num16z3"/>
    <w:qFormat/>
    <w:rsid w:val="000F435C"/>
    <w:rPr>
      <w:rFonts w:ascii="Symbol" w:hAnsi="Symbol" w:cs="Symbol" w:hint="default"/>
    </w:rPr>
  </w:style>
  <w:style w:type="character" w:customStyle="1" w:styleId="WW8Num17z1">
    <w:name w:val="WW8Num17z1"/>
    <w:qFormat/>
    <w:rsid w:val="000F435C"/>
    <w:rPr>
      <w:rFonts w:ascii="Courier New" w:hAnsi="Courier New" w:cs="Courier New" w:hint="default"/>
    </w:rPr>
  </w:style>
  <w:style w:type="character" w:customStyle="1" w:styleId="WW8Num17z2">
    <w:name w:val="WW8Num17z2"/>
    <w:qFormat/>
    <w:rsid w:val="000F435C"/>
    <w:rPr>
      <w:rFonts w:ascii="Wingdings" w:hAnsi="Wingdings" w:cs="Wingdings" w:hint="default"/>
    </w:rPr>
  </w:style>
  <w:style w:type="character" w:customStyle="1" w:styleId="WW8Num17z3">
    <w:name w:val="WW8Num17z3"/>
    <w:qFormat/>
    <w:rsid w:val="000F435C"/>
    <w:rPr>
      <w:rFonts w:ascii="Symbol" w:hAnsi="Symbol" w:cs="Symbol" w:hint="default"/>
    </w:rPr>
  </w:style>
  <w:style w:type="character" w:customStyle="1" w:styleId="WW8Num19z1">
    <w:name w:val="WW8Num19z1"/>
    <w:qFormat/>
    <w:rsid w:val="000F435C"/>
    <w:rPr>
      <w:rFonts w:ascii="Courier New" w:hAnsi="Courier New" w:cs="Courier New" w:hint="default"/>
    </w:rPr>
  </w:style>
  <w:style w:type="character" w:customStyle="1" w:styleId="WW8Num19z2">
    <w:name w:val="WW8Num19z2"/>
    <w:qFormat/>
    <w:rsid w:val="000F435C"/>
    <w:rPr>
      <w:rFonts w:ascii="Wingdings" w:hAnsi="Wingdings" w:cs="Wingdings" w:hint="default"/>
    </w:rPr>
  </w:style>
  <w:style w:type="character" w:customStyle="1" w:styleId="WW8Num19z3">
    <w:name w:val="WW8Num19z3"/>
    <w:qFormat/>
    <w:rsid w:val="000F435C"/>
    <w:rPr>
      <w:rFonts w:ascii="Symbol" w:hAnsi="Symbol" w:cs="Symbol" w:hint="default"/>
    </w:rPr>
  </w:style>
  <w:style w:type="character" w:customStyle="1" w:styleId="WW8Num20z1">
    <w:name w:val="WW8Num20z1"/>
    <w:qFormat/>
    <w:rsid w:val="000F435C"/>
    <w:rPr>
      <w:rFonts w:ascii="Courier New" w:hAnsi="Courier New" w:cs="Courier New" w:hint="default"/>
    </w:rPr>
  </w:style>
  <w:style w:type="character" w:customStyle="1" w:styleId="WW8Num20z2">
    <w:name w:val="WW8Num20z2"/>
    <w:qFormat/>
    <w:rsid w:val="000F435C"/>
    <w:rPr>
      <w:rFonts w:ascii="Wingdings" w:hAnsi="Wingdings" w:cs="Wingdings" w:hint="default"/>
    </w:rPr>
  </w:style>
  <w:style w:type="character" w:customStyle="1" w:styleId="WW8Num20z3">
    <w:name w:val="WW8Num20z3"/>
    <w:qFormat/>
    <w:rsid w:val="000F435C"/>
    <w:rPr>
      <w:rFonts w:ascii="Symbol" w:hAnsi="Symbol" w:cs="Symbol" w:hint="default"/>
    </w:rPr>
  </w:style>
  <w:style w:type="character" w:customStyle="1" w:styleId="WW8Num24z1">
    <w:name w:val="WW8Num24z1"/>
    <w:qFormat/>
    <w:rsid w:val="000F435C"/>
    <w:rPr>
      <w:rFonts w:ascii="Courier New" w:hAnsi="Courier New" w:cs="Courier New" w:hint="default"/>
    </w:rPr>
  </w:style>
  <w:style w:type="character" w:customStyle="1" w:styleId="WW8Num24z2">
    <w:name w:val="WW8Num24z2"/>
    <w:qFormat/>
    <w:rsid w:val="000F435C"/>
    <w:rPr>
      <w:rFonts w:ascii="Wingdings" w:hAnsi="Wingdings" w:cs="Wingdings" w:hint="default"/>
    </w:rPr>
  </w:style>
  <w:style w:type="character" w:customStyle="1" w:styleId="WW8Num24z3">
    <w:name w:val="WW8Num24z3"/>
    <w:qFormat/>
    <w:rsid w:val="000F435C"/>
    <w:rPr>
      <w:rFonts w:ascii="Symbol" w:hAnsi="Symbol" w:cs="Symbol" w:hint="default"/>
    </w:rPr>
  </w:style>
  <w:style w:type="character" w:customStyle="1" w:styleId="WW8Num25z1">
    <w:name w:val="WW8Num25z1"/>
    <w:qFormat/>
    <w:rsid w:val="000F435C"/>
    <w:rPr>
      <w:rFonts w:ascii="Times New Roman" w:eastAsia="Courier New" w:hAnsi="Times New Roman" w:cs="Times New Roman" w:hint="default"/>
    </w:rPr>
  </w:style>
  <w:style w:type="character" w:customStyle="1" w:styleId="WW8Num25z2">
    <w:name w:val="WW8Num25z2"/>
    <w:qFormat/>
    <w:rsid w:val="000F435C"/>
    <w:rPr>
      <w:rFonts w:ascii="Wingdings" w:hAnsi="Wingdings" w:cs="Wingdings" w:hint="default"/>
    </w:rPr>
  </w:style>
  <w:style w:type="character" w:customStyle="1" w:styleId="WW8Num25z3">
    <w:name w:val="WW8Num25z3"/>
    <w:qFormat/>
    <w:rsid w:val="000F435C"/>
    <w:rPr>
      <w:rFonts w:ascii="Symbol" w:hAnsi="Symbol" w:cs="Symbol" w:hint="default"/>
    </w:rPr>
  </w:style>
  <w:style w:type="character" w:customStyle="1" w:styleId="WW8Num25z4">
    <w:name w:val="WW8Num25z4"/>
    <w:qFormat/>
    <w:rsid w:val="000F435C"/>
    <w:rPr>
      <w:rFonts w:ascii="Courier New" w:hAnsi="Courier New" w:cs="Courier New" w:hint="default"/>
    </w:rPr>
  </w:style>
  <w:style w:type="character" w:customStyle="1" w:styleId="WW8Num26z1">
    <w:name w:val="WW8Num26z1"/>
    <w:qFormat/>
    <w:rsid w:val="000F435C"/>
    <w:rPr>
      <w:rFonts w:ascii="Courier New" w:hAnsi="Courier New" w:cs="Courier New" w:hint="default"/>
    </w:rPr>
  </w:style>
  <w:style w:type="character" w:customStyle="1" w:styleId="WW8Num26z2">
    <w:name w:val="WW8Num26z2"/>
    <w:qFormat/>
    <w:rsid w:val="000F435C"/>
    <w:rPr>
      <w:rFonts w:ascii="Wingdings" w:hAnsi="Wingdings" w:cs="Wingdings" w:hint="default"/>
    </w:rPr>
  </w:style>
  <w:style w:type="character" w:customStyle="1" w:styleId="WW8Num26z3">
    <w:name w:val="WW8Num26z3"/>
    <w:qFormat/>
    <w:rsid w:val="000F435C"/>
    <w:rPr>
      <w:rFonts w:ascii="Symbol" w:hAnsi="Symbol" w:cs="Symbol" w:hint="default"/>
    </w:rPr>
  </w:style>
  <w:style w:type="character" w:customStyle="1" w:styleId="WW8Num28z1">
    <w:name w:val="WW8Num28z1"/>
    <w:qFormat/>
    <w:rsid w:val="000F435C"/>
    <w:rPr>
      <w:rFonts w:ascii="Courier New" w:hAnsi="Courier New" w:cs="Courier New" w:hint="default"/>
    </w:rPr>
  </w:style>
  <w:style w:type="character" w:customStyle="1" w:styleId="WW8Num28z2">
    <w:name w:val="WW8Num28z2"/>
    <w:qFormat/>
    <w:rsid w:val="000F435C"/>
    <w:rPr>
      <w:rFonts w:ascii="Wingdings" w:hAnsi="Wingdings" w:cs="Wingdings" w:hint="default"/>
    </w:rPr>
  </w:style>
  <w:style w:type="character" w:customStyle="1" w:styleId="WW8Num28z3">
    <w:name w:val="WW8Num28z3"/>
    <w:qFormat/>
    <w:rsid w:val="000F435C"/>
    <w:rPr>
      <w:rFonts w:ascii="Symbol" w:hAnsi="Symbol" w:cs="Symbol" w:hint="default"/>
    </w:rPr>
  </w:style>
  <w:style w:type="character" w:customStyle="1" w:styleId="WW8Num29z1">
    <w:name w:val="WW8Num29z1"/>
    <w:qFormat/>
    <w:rsid w:val="000F435C"/>
    <w:rPr>
      <w:rFonts w:ascii="Courier New" w:hAnsi="Courier New" w:cs="Courier New" w:hint="default"/>
    </w:rPr>
  </w:style>
  <w:style w:type="character" w:customStyle="1" w:styleId="WW8Num29z2">
    <w:name w:val="WW8Num29z2"/>
    <w:qFormat/>
    <w:rsid w:val="000F435C"/>
    <w:rPr>
      <w:rFonts w:ascii="Wingdings" w:hAnsi="Wingdings" w:cs="Wingdings" w:hint="default"/>
    </w:rPr>
  </w:style>
  <w:style w:type="character" w:customStyle="1" w:styleId="WW8Num29z3">
    <w:name w:val="WW8Num29z3"/>
    <w:qFormat/>
    <w:rsid w:val="000F435C"/>
    <w:rPr>
      <w:rFonts w:ascii="Symbol" w:hAnsi="Symbol" w:cs="Symbol" w:hint="default"/>
    </w:rPr>
  </w:style>
  <w:style w:type="character" w:customStyle="1" w:styleId="WW8Num34z1">
    <w:name w:val="WW8Num34z1"/>
    <w:qFormat/>
    <w:rsid w:val="000F435C"/>
    <w:rPr>
      <w:rFonts w:ascii="Courier New" w:hAnsi="Courier New" w:cs="Courier New" w:hint="default"/>
    </w:rPr>
  </w:style>
  <w:style w:type="character" w:customStyle="1" w:styleId="WW8Num35z1">
    <w:name w:val="WW8Num35z1"/>
    <w:qFormat/>
    <w:rsid w:val="000F435C"/>
    <w:rPr>
      <w:rFonts w:ascii="Courier New" w:hAnsi="Courier New" w:cs="Courier New" w:hint="default"/>
    </w:rPr>
  </w:style>
  <w:style w:type="character" w:customStyle="1" w:styleId="WW8Num35z2">
    <w:name w:val="WW8Num35z2"/>
    <w:qFormat/>
    <w:rsid w:val="000F435C"/>
    <w:rPr>
      <w:rFonts w:ascii="Wingdings" w:hAnsi="Wingdings" w:cs="Wingdings" w:hint="default"/>
    </w:rPr>
  </w:style>
  <w:style w:type="character" w:customStyle="1" w:styleId="WW8Num35z3">
    <w:name w:val="WW8Num35z3"/>
    <w:qFormat/>
    <w:rsid w:val="000F435C"/>
    <w:rPr>
      <w:rFonts w:ascii="Symbol" w:hAnsi="Symbol" w:cs="Symbol" w:hint="default"/>
    </w:rPr>
  </w:style>
  <w:style w:type="character" w:customStyle="1" w:styleId="WW8Num36z0">
    <w:name w:val="WW8Num36z0"/>
    <w:qFormat/>
    <w:rsid w:val="000F435C"/>
    <w:rPr>
      <w:rFonts w:ascii="Verdana" w:hAnsi="Verdana" w:cs="Verdana" w:hint="default"/>
    </w:rPr>
  </w:style>
  <w:style w:type="character" w:customStyle="1" w:styleId="WW8Num36z1">
    <w:name w:val="WW8Num36z1"/>
    <w:qFormat/>
    <w:rsid w:val="000F435C"/>
    <w:rPr>
      <w:rFonts w:ascii="Courier New" w:hAnsi="Courier New" w:cs="Courier New" w:hint="default"/>
    </w:rPr>
  </w:style>
  <w:style w:type="character" w:customStyle="1" w:styleId="WW8Num36z2">
    <w:name w:val="WW8Num36z2"/>
    <w:rsid w:val="000F435C"/>
    <w:rPr>
      <w:rFonts w:ascii="Wingdings" w:hAnsi="Wingdings" w:cs="Wingdings" w:hint="default"/>
    </w:rPr>
  </w:style>
  <w:style w:type="character" w:customStyle="1" w:styleId="WW8Num36z3">
    <w:name w:val="WW8Num36z3"/>
    <w:qFormat/>
    <w:rsid w:val="000F435C"/>
    <w:rPr>
      <w:rFonts w:ascii="Symbol" w:hAnsi="Symbol" w:cs="Symbol" w:hint="default"/>
    </w:rPr>
  </w:style>
  <w:style w:type="character" w:customStyle="1" w:styleId="WW8Num40z1">
    <w:name w:val="WW8Num40z1"/>
    <w:qFormat/>
    <w:rsid w:val="000F435C"/>
    <w:rPr>
      <w:rFonts w:ascii="Courier New" w:hAnsi="Courier New" w:cs="Courier New" w:hint="default"/>
    </w:rPr>
  </w:style>
  <w:style w:type="character" w:customStyle="1" w:styleId="WW8Num40z2">
    <w:name w:val="WW8Num40z2"/>
    <w:rsid w:val="000F435C"/>
    <w:rPr>
      <w:rFonts w:ascii="Wingdings" w:hAnsi="Wingdings" w:cs="Wingdings" w:hint="default"/>
    </w:rPr>
  </w:style>
  <w:style w:type="character" w:customStyle="1" w:styleId="WW8Num40z3">
    <w:name w:val="WW8Num40z3"/>
    <w:rsid w:val="000F435C"/>
    <w:rPr>
      <w:rFonts w:ascii="Symbol" w:hAnsi="Symbol" w:cs="Symbol" w:hint="default"/>
    </w:rPr>
  </w:style>
  <w:style w:type="character" w:customStyle="1" w:styleId="WW8Num41z1">
    <w:name w:val="WW8Num41z1"/>
    <w:rsid w:val="000F435C"/>
    <w:rPr>
      <w:rFonts w:ascii="Courier New" w:hAnsi="Courier New" w:cs="Courier New" w:hint="default"/>
    </w:rPr>
  </w:style>
  <w:style w:type="character" w:customStyle="1" w:styleId="WW8Num41z2">
    <w:name w:val="WW8Num41z2"/>
    <w:qFormat/>
    <w:rsid w:val="000F435C"/>
    <w:rPr>
      <w:rFonts w:ascii="Wingdings" w:hAnsi="Wingdings" w:cs="Wingdings" w:hint="default"/>
    </w:rPr>
  </w:style>
  <w:style w:type="character" w:customStyle="1" w:styleId="WW8Num41z3">
    <w:name w:val="WW8Num41z3"/>
    <w:qFormat/>
    <w:rsid w:val="000F435C"/>
    <w:rPr>
      <w:rFonts w:ascii="Symbol" w:hAnsi="Symbol" w:cs="Symbol" w:hint="default"/>
    </w:rPr>
  </w:style>
  <w:style w:type="character" w:customStyle="1" w:styleId="WW8Num43z0">
    <w:name w:val="WW8Num43z0"/>
    <w:qFormat/>
    <w:rsid w:val="000F435C"/>
    <w:rPr>
      <w:rFonts w:ascii="Verdana" w:hAnsi="Verdana" w:cs="Verdana" w:hint="default"/>
    </w:rPr>
  </w:style>
  <w:style w:type="character" w:customStyle="1" w:styleId="WW8Num43z2">
    <w:name w:val="WW8Num43z2"/>
    <w:qFormat/>
    <w:rsid w:val="000F435C"/>
    <w:rPr>
      <w:rFonts w:ascii="Wingdings" w:hAnsi="Wingdings" w:cs="Wingdings" w:hint="default"/>
    </w:rPr>
  </w:style>
  <w:style w:type="character" w:customStyle="1" w:styleId="WW8Num43z3">
    <w:name w:val="WW8Num43z3"/>
    <w:qFormat/>
    <w:rsid w:val="000F435C"/>
    <w:rPr>
      <w:rFonts w:ascii="Symbol" w:hAnsi="Symbol" w:cs="Symbol" w:hint="default"/>
    </w:rPr>
  </w:style>
  <w:style w:type="character" w:customStyle="1" w:styleId="WW8Num43z4">
    <w:name w:val="WW8Num43z4"/>
    <w:qFormat/>
    <w:rsid w:val="000F435C"/>
    <w:rPr>
      <w:rFonts w:ascii="Courier New" w:hAnsi="Courier New" w:cs="Courier New" w:hint="default"/>
    </w:rPr>
  </w:style>
  <w:style w:type="character" w:customStyle="1" w:styleId="WW8Num45z0">
    <w:name w:val="WW8Num45z0"/>
    <w:rsid w:val="000F435C"/>
    <w:rPr>
      <w:rFonts w:ascii="Verdana" w:hAnsi="Verdana" w:cs="Verdana" w:hint="default"/>
    </w:rPr>
  </w:style>
  <w:style w:type="character" w:customStyle="1" w:styleId="WW8Num45z1">
    <w:name w:val="WW8Num45z1"/>
    <w:rsid w:val="000F435C"/>
    <w:rPr>
      <w:rFonts w:ascii="Courier New" w:hAnsi="Courier New" w:cs="Courier New" w:hint="default"/>
    </w:rPr>
  </w:style>
  <w:style w:type="character" w:customStyle="1" w:styleId="WW8Num45z2">
    <w:name w:val="WW8Num45z2"/>
    <w:qFormat/>
    <w:rsid w:val="000F435C"/>
    <w:rPr>
      <w:rFonts w:ascii="Wingdings" w:hAnsi="Wingdings" w:cs="Wingdings" w:hint="default"/>
    </w:rPr>
  </w:style>
  <w:style w:type="character" w:customStyle="1" w:styleId="WW8Num45z3">
    <w:name w:val="WW8Num45z3"/>
    <w:rsid w:val="000F435C"/>
    <w:rPr>
      <w:rFonts w:ascii="Symbol" w:hAnsi="Symbol" w:cs="Symbol" w:hint="default"/>
    </w:rPr>
  </w:style>
  <w:style w:type="character" w:customStyle="1" w:styleId="12">
    <w:name w:val="Основной шрифт абзаца1"/>
    <w:rsid w:val="000F435C"/>
  </w:style>
  <w:style w:type="character" w:customStyle="1" w:styleId="ad">
    <w:name w:val="Основной текст_"/>
    <w:qFormat/>
    <w:rsid w:val="000F435C"/>
    <w:rPr>
      <w:sz w:val="14"/>
      <w:szCs w:val="14"/>
      <w:shd w:val="clear" w:color="auto" w:fill="FFFFFF"/>
    </w:rPr>
  </w:style>
  <w:style w:type="character" w:customStyle="1" w:styleId="8pt">
    <w:name w:val="Основной текст + 8 pt;Курсив"/>
    <w:qFormat/>
    <w:rsid w:val="000F435C"/>
    <w:rPr>
      <w:i/>
      <w:iCs/>
      <w:sz w:val="16"/>
      <w:szCs w:val="16"/>
      <w:shd w:val="clear" w:color="auto" w:fill="FFFFFF"/>
    </w:rPr>
  </w:style>
  <w:style w:type="character" w:customStyle="1" w:styleId="c2">
    <w:name w:val="c2"/>
    <w:qFormat/>
    <w:rsid w:val="000F435C"/>
  </w:style>
  <w:style w:type="character" w:customStyle="1" w:styleId="ae">
    <w:name w:val="Верхний колонтитул Знак"/>
    <w:qFormat/>
    <w:rsid w:val="000F435C"/>
    <w:rPr>
      <w:sz w:val="24"/>
      <w:szCs w:val="24"/>
    </w:rPr>
  </w:style>
  <w:style w:type="character" w:customStyle="1" w:styleId="af">
    <w:name w:val="Нижний колонтитул Знак"/>
    <w:qFormat/>
    <w:rsid w:val="000F435C"/>
    <w:rPr>
      <w:sz w:val="24"/>
      <w:szCs w:val="24"/>
    </w:rPr>
  </w:style>
  <w:style w:type="character" w:customStyle="1" w:styleId="af0">
    <w:name w:val="Текст выноски Знак"/>
    <w:qFormat/>
    <w:rsid w:val="000F435C"/>
    <w:rPr>
      <w:rFonts w:ascii="Tahoma" w:hAnsi="Tahoma" w:cs="Tahoma"/>
      <w:sz w:val="16"/>
      <w:szCs w:val="16"/>
    </w:rPr>
  </w:style>
  <w:style w:type="character" w:customStyle="1" w:styleId="af1">
    <w:name w:val="Маркеры"/>
    <w:qFormat/>
    <w:rsid w:val="000F435C"/>
    <w:rPr>
      <w:rFonts w:ascii="OpenSymbol" w:eastAsia="OpenSymbol" w:hAnsi="OpenSymbol" w:cs="OpenSymbol"/>
    </w:rPr>
  </w:style>
  <w:style w:type="character" w:customStyle="1" w:styleId="af2">
    <w:name w:val="Символ нумерации"/>
    <w:qFormat/>
    <w:rsid w:val="000F435C"/>
  </w:style>
  <w:style w:type="paragraph" w:customStyle="1" w:styleId="21">
    <w:name w:val="Указатель2"/>
    <w:basedOn w:val="a"/>
    <w:qFormat/>
    <w:rsid w:val="000F435C"/>
    <w:pPr>
      <w:suppressLineNumbers/>
    </w:pPr>
    <w:rPr>
      <w:rFonts w:cs="Lohit Devanagari"/>
    </w:rPr>
  </w:style>
  <w:style w:type="paragraph" w:customStyle="1" w:styleId="110">
    <w:name w:val="Заголовок11"/>
    <w:basedOn w:val="a"/>
    <w:next w:val="a0"/>
    <w:qFormat/>
    <w:rsid w:val="000F435C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13">
    <w:name w:val="Название объекта1"/>
    <w:basedOn w:val="a"/>
    <w:qFormat/>
    <w:rsid w:val="000F435C"/>
    <w:pPr>
      <w:suppressLineNumbers/>
      <w:spacing w:before="120" w:after="120"/>
    </w:pPr>
    <w:rPr>
      <w:rFonts w:cs="Lohit Devanagari"/>
      <w:i/>
      <w:iCs/>
    </w:rPr>
  </w:style>
  <w:style w:type="paragraph" w:customStyle="1" w:styleId="14">
    <w:name w:val="Указатель1"/>
    <w:basedOn w:val="a"/>
    <w:qFormat/>
    <w:rsid w:val="000F435C"/>
    <w:pPr>
      <w:suppressLineNumbers/>
    </w:pPr>
    <w:rPr>
      <w:rFonts w:cs="Lohit Devanagari"/>
    </w:rPr>
  </w:style>
  <w:style w:type="paragraph" w:styleId="af3">
    <w:name w:val="List Paragraph"/>
    <w:basedOn w:val="a"/>
    <w:qFormat/>
    <w:rsid w:val="000F435C"/>
    <w:pPr>
      <w:ind w:left="720"/>
      <w:contextualSpacing/>
    </w:pPr>
    <w:rPr>
      <w:rFonts w:ascii="Courier New" w:eastAsia="Courier New" w:hAnsi="Courier New" w:cs="Courier New"/>
      <w:color w:val="000000"/>
    </w:rPr>
  </w:style>
  <w:style w:type="paragraph" w:customStyle="1" w:styleId="15">
    <w:name w:val="Основной текст1"/>
    <w:basedOn w:val="a"/>
    <w:qFormat/>
    <w:rsid w:val="000F435C"/>
    <w:pPr>
      <w:shd w:val="clear" w:color="auto" w:fill="FFFFFF"/>
      <w:spacing w:before="60" w:line="278" w:lineRule="exact"/>
    </w:pPr>
    <w:rPr>
      <w:sz w:val="14"/>
      <w:szCs w:val="14"/>
    </w:rPr>
  </w:style>
  <w:style w:type="paragraph" w:customStyle="1" w:styleId="c24c7">
    <w:name w:val="c24 c7"/>
    <w:basedOn w:val="a"/>
    <w:qFormat/>
    <w:rsid w:val="000F435C"/>
    <w:pPr>
      <w:spacing w:before="280" w:after="280"/>
    </w:pPr>
  </w:style>
  <w:style w:type="paragraph" w:customStyle="1" w:styleId="af4">
    <w:name w:val="Колонтитул"/>
    <w:basedOn w:val="a"/>
    <w:qFormat/>
    <w:rsid w:val="000F435C"/>
    <w:pPr>
      <w:suppressLineNumbers/>
      <w:tabs>
        <w:tab w:val="center" w:pos="4819"/>
        <w:tab w:val="right" w:pos="9638"/>
      </w:tabs>
    </w:pPr>
  </w:style>
  <w:style w:type="paragraph" w:customStyle="1" w:styleId="af5">
    <w:name w:val="Содержимое таблицы"/>
    <w:basedOn w:val="a"/>
    <w:qFormat/>
    <w:rsid w:val="000F435C"/>
    <w:pPr>
      <w:widowControl w:val="0"/>
      <w:suppressLineNumbers/>
    </w:pPr>
  </w:style>
  <w:style w:type="paragraph" w:customStyle="1" w:styleId="af6">
    <w:name w:val="Заголовок таблицы"/>
    <w:basedOn w:val="af5"/>
    <w:qFormat/>
    <w:rsid w:val="000F435C"/>
    <w:pPr>
      <w:jc w:val="center"/>
    </w:pPr>
    <w:rPr>
      <w:b/>
      <w:bCs/>
    </w:rPr>
  </w:style>
  <w:style w:type="paragraph" w:customStyle="1" w:styleId="Default">
    <w:name w:val="Default"/>
    <w:qFormat/>
    <w:rsid w:val="000F435C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LO-normal">
    <w:name w:val="LO-normal"/>
    <w:qFormat/>
    <w:rsid w:val="000F435C"/>
    <w:pPr>
      <w:widowControl w:val="0"/>
      <w:suppressAutoHyphens/>
    </w:pPr>
    <w:rPr>
      <w:rFonts w:eastAsia="Noto Serif CJK SC" w:cs="Lohit Devanagari"/>
      <w:sz w:val="22"/>
      <w:szCs w:val="22"/>
      <w:lang w:eastAsia="zh-CN" w:bidi="hi-IN"/>
    </w:rPr>
  </w:style>
  <w:style w:type="paragraph" w:customStyle="1" w:styleId="af7">
    <w:name w:val="Содержимое врезки"/>
    <w:basedOn w:val="a"/>
    <w:qFormat/>
    <w:rsid w:val="000F435C"/>
  </w:style>
  <w:style w:type="paragraph" w:customStyle="1" w:styleId="af8">
    <w:name w:val="Текст в заданном формате"/>
    <w:basedOn w:val="a"/>
    <w:qFormat/>
    <w:rsid w:val="000F435C"/>
    <w:rPr>
      <w:rFonts w:ascii="Liberation Mono" w:eastAsia="Noto Sans Mono CJK SC" w:hAnsi="Liberation Mono" w:cs="Liberation Mono"/>
      <w:sz w:val="20"/>
      <w:szCs w:val="20"/>
    </w:rPr>
  </w:style>
  <w:style w:type="paragraph" w:customStyle="1" w:styleId="af9">
    <w:name w:val="Горизонтальная линия"/>
    <w:basedOn w:val="a"/>
    <w:next w:val="a0"/>
    <w:qFormat/>
    <w:rsid w:val="000F435C"/>
    <w:pPr>
      <w:suppressLineNumbers/>
      <w:pBdr>
        <w:top w:val="none" w:sz="0" w:space="0" w:color="000000"/>
        <w:left w:val="none" w:sz="0" w:space="0" w:color="000000"/>
        <w:bottom w:val="double" w:sz="2" w:space="0" w:color="808080"/>
        <w:right w:val="none" w:sz="0" w:space="0" w:color="000000"/>
      </w:pBdr>
      <w:spacing w:after="283"/>
    </w:pPr>
    <w:rPr>
      <w:sz w:val="12"/>
      <w:szCs w:val="12"/>
    </w:rPr>
  </w:style>
  <w:style w:type="character" w:customStyle="1" w:styleId="sc-dubctv">
    <w:name w:val="sc-dubctv"/>
    <w:basedOn w:val="a1"/>
    <w:qFormat/>
    <w:rsid w:val="000F435C"/>
  </w:style>
  <w:style w:type="paragraph" w:customStyle="1" w:styleId="sc-bhnkfk">
    <w:name w:val="sc-bhnkfk"/>
    <w:basedOn w:val="a"/>
    <w:qFormat/>
    <w:rsid w:val="000F435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Textbody">
    <w:name w:val="Text body"/>
    <w:basedOn w:val="Standard"/>
    <w:qFormat/>
    <w:rsid w:val="000F435C"/>
    <w:pPr>
      <w:spacing w:after="140" w:line="276" w:lineRule="auto"/>
    </w:pPr>
  </w:style>
  <w:style w:type="paragraph" w:customStyle="1" w:styleId="Standard">
    <w:name w:val="Standard"/>
    <w:qFormat/>
    <w:rsid w:val="000F435C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qFormat/>
    <w:rsid w:val="000F435C"/>
    <w:pPr>
      <w:widowControl w:val="0"/>
      <w:suppressLineNumbers/>
    </w:pPr>
  </w:style>
  <w:style w:type="character" w:customStyle="1" w:styleId="150">
    <w:name w:val="15"/>
    <w:basedOn w:val="a1"/>
    <w:qFormat/>
    <w:rsid w:val="000F435C"/>
    <w:rPr>
      <w:rFonts w:ascii="Times New Roman" w:hAnsi="Times New Roman" w:cs="Times New Roman" w:hint="default"/>
    </w:rPr>
  </w:style>
  <w:style w:type="paragraph" w:customStyle="1" w:styleId="sc-kguayh">
    <w:name w:val="sc-kguayh"/>
    <w:basedOn w:val="a"/>
    <w:qFormat/>
    <w:rsid w:val="000F435C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sc-bznhio">
    <w:name w:val="sc-bznhio"/>
    <w:basedOn w:val="a1"/>
    <w:qFormat/>
    <w:rsid w:val="000F4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footer" Target="footer7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footer" Target="footer10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090D9-6E8B-4763-89A3-E2CDF2D4A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9695</Words>
  <Characters>55262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</dc:creator>
  <cp:lastModifiedBy>2020</cp:lastModifiedBy>
  <cp:revision>4</cp:revision>
  <cp:lastPrinted>2023-08-21T04:49:00Z</cp:lastPrinted>
  <dcterms:created xsi:type="dcterms:W3CDTF">2026-09-09T05:05:00Z</dcterms:created>
  <dcterms:modified xsi:type="dcterms:W3CDTF">2026-09-09T06:21:00Z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6C50BC5FC6494091B475F7FCE9B71677_13</vt:lpwstr>
  </property>
</Properties>
</file>